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6BE" w:rsidRPr="004804D3" w:rsidRDefault="007C66BE" w:rsidP="00183962">
      <w:pPr>
        <w:tabs>
          <w:tab w:val="right" w:pos="8320"/>
        </w:tabs>
        <w:spacing w:afterLines="50" w:after="180"/>
        <w:jc w:val="center"/>
        <w:rPr>
          <w:rFonts w:ascii="標楷體" w:eastAsia="標楷體" w:hAnsi="標楷體"/>
          <w:sz w:val="36"/>
          <w:szCs w:val="36"/>
        </w:rPr>
      </w:pPr>
      <w:r w:rsidRPr="004804D3">
        <w:rPr>
          <w:rFonts w:ascii="標楷體" w:eastAsia="標楷體" w:hAnsi="標楷體" w:hint="eastAsia"/>
          <w:sz w:val="36"/>
          <w:szCs w:val="36"/>
        </w:rPr>
        <w:t>崑山科技大學</w:t>
      </w:r>
      <w:r w:rsidR="005147A4" w:rsidRPr="0079072A">
        <w:rPr>
          <w:rFonts w:eastAsia="標楷體"/>
          <w:color w:val="000000"/>
          <w:sz w:val="36"/>
          <w:szCs w:val="36"/>
        </w:rPr>
        <w:t>電機工程系</w:t>
      </w:r>
      <w:r w:rsidR="00BE6403">
        <w:rPr>
          <w:rFonts w:eastAsia="標楷體" w:hint="eastAsia"/>
          <w:color w:val="000000"/>
          <w:sz w:val="36"/>
          <w:szCs w:val="36"/>
        </w:rPr>
        <w:t>自動化電控技術學程</w:t>
      </w:r>
      <w:r w:rsidR="00553658" w:rsidRPr="00553658">
        <w:rPr>
          <w:rFonts w:ascii="標楷體" w:eastAsia="標楷體" w:hAnsi="標楷體" w:hint="eastAsia"/>
          <w:sz w:val="36"/>
          <w:szCs w:val="36"/>
        </w:rPr>
        <w:t>課程</w:t>
      </w:r>
      <w:r w:rsidR="00170BA8">
        <w:rPr>
          <w:rFonts w:ascii="標楷體" w:eastAsia="標楷體" w:hAnsi="標楷體" w:hint="eastAsia"/>
          <w:sz w:val="36"/>
          <w:szCs w:val="36"/>
        </w:rPr>
        <w:t>科目表</w:t>
      </w:r>
    </w:p>
    <w:p w:rsidR="007C66BE" w:rsidRPr="004804D3" w:rsidRDefault="007C66BE">
      <w:pPr>
        <w:tabs>
          <w:tab w:val="center" w:pos="5103"/>
          <w:tab w:val="right" w:pos="10348"/>
        </w:tabs>
        <w:ind w:right="25"/>
        <w:jc w:val="center"/>
        <w:rPr>
          <w:rFonts w:ascii="標楷體" w:eastAsia="標楷體" w:hAnsi="標楷體"/>
          <w:szCs w:val="24"/>
        </w:rPr>
      </w:pPr>
      <w:r w:rsidRPr="004804D3">
        <w:rPr>
          <w:rFonts w:ascii="標楷體" w:eastAsia="標楷體" w:hAnsi="標楷體" w:hint="eastAsia"/>
          <w:szCs w:val="24"/>
        </w:rPr>
        <w:t>課程名稱(講授時數－實習時數－學分數)</w:t>
      </w:r>
    </w:p>
    <w:p w:rsidR="00243D41" w:rsidRDefault="00243D41" w:rsidP="00243D41">
      <w:pPr>
        <w:tabs>
          <w:tab w:val="center" w:pos="5103"/>
          <w:tab w:val="right" w:pos="10348"/>
        </w:tabs>
        <w:ind w:right="-262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103.06.05系課程委員會通過</w:t>
      </w:r>
    </w:p>
    <w:p w:rsidR="00243D41" w:rsidRDefault="00243D41" w:rsidP="00243D41">
      <w:pPr>
        <w:tabs>
          <w:tab w:val="center" w:pos="5103"/>
          <w:tab w:val="right" w:pos="10348"/>
        </w:tabs>
        <w:ind w:right="-262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103.06.</w:t>
      </w:r>
      <w:r w:rsidR="000B4B49">
        <w:rPr>
          <w:rFonts w:ascii="標楷體" w:eastAsia="標楷體" w:hAnsi="標楷體" w:hint="eastAsia"/>
          <w:sz w:val="20"/>
        </w:rPr>
        <w:t>11</w:t>
      </w:r>
      <w:r>
        <w:rPr>
          <w:rFonts w:ascii="標楷體" w:eastAsia="標楷體" w:hAnsi="標楷體" w:hint="eastAsia"/>
          <w:sz w:val="20"/>
        </w:rPr>
        <w:t>院課程委員會通過</w:t>
      </w:r>
    </w:p>
    <w:p w:rsidR="00CA71B0" w:rsidRDefault="00243D41" w:rsidP="00243D41">
      <w:pPr>
        <w:tabs>
          <w:tab w:val="center" w:pos="5103"/>
          <w:tab w:val="right" w:pos="10348"/>
        </w:tabs>
        <w:ind w:right="-262"/>
        <w:jc w:val="right"/>
        <w:rPr>
          <w:rFonts w:ascii="標楷體" w:eastAsia="標楷體" w:hAnsi="標楷體"/>
          <w:color w:val="0000FF"/>
          <w:sz w:val="20"/>
        </w:rPr>
      </w:pPr>
      <w:r>
        <w:rPr>
          <w:rFonts w:ascii="標楷體" w:eastAsia="標楷體" w:hAnsi="標楷體" w:hint="eastAsia"/>
          <w:sz w:val="20"/>
        </w:rPr>
        <w:t>103.07.</w:t>
      </w:r>
      <w:r w:rsidR="00533C19">
        <w:rPr>
          <w:rFonts w:ascii="標楷體" w:eastAsia="標楷體" w:hAnsi="標楷體" w:hint="eastAsia"/>
          <w:sz w:val="20"/>
        </w:rPr>
        <w:t>24</w:t>
      </w:r>
      <w:bookmarkStart w:id="0" w:name="_GoBack"/>
      <w:bookmarkEnd w:id="0"/>
      <w:r>
        <w:rPr>
          <w:rFonts w:ascii="標楷體" w:eastAsia="標楷體" w:hAnsi="標楷體" w:hint="eastAsia"/>
          <w:sz w:val="20"/>
        </w:rPr>
        <w:t>校課程委員會通過</w:t>
      </w:r>
    </w:p>
    <w:p w:rsidR="007C66BE" w:rsidRPr="004804D3" w:rsidRDefault="00A1074C" w:rsidP="006D0179">
      <w:pPr>
        <w:tabs>
          <w:tab w:val="center" w:pos="5103"/>
          <w:tab w:val="right" w:pos="10348"/>
        </w:tabs>
        <w:ind w:right="-262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103</w:t>
      </w:r>
      <w:r w:rsidR="007C66BE" w:rsidRPr="004804D3">
        <w:rPr>
          <w:rFonts w:ascii="標楷體" w:eastAsia="標楷體" w:hAnsi="標楷體" w:hint="eastAsia"/>
          <w:sz w:val="20"/>
        </w:rPr>
        <w:t>學年度入學適用</w:t>
      </w:r>
    </w:p>
    <w:tbl>
      <w:tblPr>
        <w:tblW w:w="5345" w:type="pct"/>
        <w:jc w:val="center"/>
        <w:tblInd w:w="8" w:type="dxa"/>
        <w:tblBorders>
          <w:top w:val="single" w:sz="6" w:space="0" w:color="auto"/>
          <w:bottom w:val="single" w:sz="6" w:space="0" w:color="auto"/>
          <w:insideH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8"/>
        <w:gridCol w:w="1304"/>
        <w:gridCol w:w="1304"/>
        <w:gridCol w:w="1311"/>
        <w:gridCol w:w="1300"/>
        <w:gridCol w:w="1307"/>
        <w:gridCol w:w="1307"/>
        <w:gridCol w:w="1131"/>
        <w:gridCol w:w="1003"/>
      </w:tblGrid>
      <w:tr w:rsidR="00653596" w:rsidRPr="004804D3" w:rsidTr="009255EB">
        <w:trPr>
          <w:cantSplit/>
          <w:tblHeader/>
          <w:jc w:val="center"/>
        </w:trPr>
        <w:tc>
          <w:tcPr>
            <w:tcW w:w="1155" w:type="pct"/>
            <w:gridSpan w:val="2"/>
            <w:tcBorders>
              <w:top w:val="single" w:sz="12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第一學年</w:t>
            </w:r>
          </w:p>
        </w:tc>
        <w:tc>
          <w:tcPr>
            <w:tcW w:w="1161" w:type="pct"/>
            <w:gridSpan w:val="2"/>
            <w:tcBorders>
              <w:top w:val="single" w:sz="12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第二學年</w:t>
            </w:r>
          </w:p>
        </w:tc>
        <w:tc>
          <w:tcPr>
            <w:tcW w:w="1157" w:type="pct"/>
            <w:gridSpan w:val="2"/>
            <w:tcBorders>
              <w:top w:val="single" w:sz="12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第三學年</w:t>
            </w:r>
          </w:p>
        </w:tc>
        <w:tc>
          <w:tcPr>
            <w:tcW w:w="1082" w:type="pct"/>
            <w:gridSpan w:val="2"/>
            <w:tcBorders>
              <w:top w:val="single" w:sz="12" w:space="0" w:color="auto"/>
              <w:right w:val="nil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第四學年</w:t>
            </w:r>
          </w:p>
        </w:tc>
        <w:tc>
          <w:tcPr>
            <w:tcW w:w="445" w:type="pct"/>
            <w:tcBorders>
              <w:top w:val="single" w:sz="12" w:space="0" w:color="auto"/>
              <w:left w:val="nil"/>
            </w:tcBorders>
          </w:tcPr>
          <w:p w:rsidR="00F21344" w:rsidRPr="004804D3" w:rsidRDefault="00F21344" w:rsidP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53596" w:rsidRPr="004804D3" w:rsidTr="009255EB">
        <w:trPr>
          <w:tblHeader/>
          <w:jc w:val="center"/>
        </w:trPr>
        <w:tc>
          <w:tcPr>
            <w:tcW w:w="576" w:type="pct"/>
            <w:tcBorders>
              <w:bottom w:val="double" w:sz="4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580" w:type="pct"/>
            <w:tcBorders>
              <w:bottom w:val="double" w:sz="4" w:space="0" w:color="auto"/>
              <w:right w:val="nil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502" w:type="pct"/>
            <w:tcBorders>
              <w:left w:val="nil"/>
              <w:bottom w:val="double" w:sz="4" w:space="0" w:color="auto"/>
              <w:right w:val="nil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445" w:type="pct"/>
            <w:tcBorders>
              <w:left w:val="nil"/>
              <w:bottom w:val="double" w:sz="4" w:space="0" w:color="auto"/>
            </w:tcBorders>
          </w:tcPr>
          <w:p w:rsidR="00F21344" w:rsidRPr="004804D3" w:rsidRDefault="00F21344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D0179" w:rsidRPr="004804D3" w:rsidTr="00212AC9">
        <w:trPr>
          <w:cantSplit/>
          <w:jc w:val="center"/>
        </w:trPr>
        <w:tc>
          <w:tcPr>
            <w:tcW w:w="5000" w:type="pct"/>
            <w:gridSpan w:val="9"/>
            <w:tcBorders>
              <w:top w:val="double" w:sz="4" w:space="0" w:color="auto"/>
              <w:bottom w:val="double" w:sz="4" w:space="0" w:color="auto"/>
            </w:tcBorders>
          </w:tcPr>
          <w:p w:rsidR="006D0179" w:rsidRPr="004804D3" w:rsidRDefault="006D0179" w:rsidP="00BD29DD">
            <w:pPr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共同必修科目(合計</w:t>
            </w:r>
            <w:r w:rsidRPr="00DC5924">
              <w:rPr>
                <w:rFonts w:ascii="標楷體" w:eastAsia="標楷體" w:hAnsi="標楷體" w:hint="eastAsia"/>
                <w:color w:val="000000"/>
                <w:szCs w:val="24"/>
              </w:rPr>
              <w:t>3</w:t>
            </w:r>
            <w:r w:rsidR="00BD29DD"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學</w:t>
            </w:r>
            <w:r w:rsidRPr="004804D3">
              <w:rPr>
                <w:rFonts w:ascii="標楷體" w:eastAsia="標楷體" w:hAnsi="標楷體" w:hint="eastAsia"/>
                <w:szCs w:val="24"/>
              </w:rPr>
              <w:t>分)</w:t>
            </w:r>
          </w:p>
        </w:tc>
      </w:tr>
      <w:tr w:rsidR="005147A4" w:rsidRPr="004804D3" w:rsidTr="009255EB">
        <w:trPr>
          <w:jc w:val="center"/>
        </w:trPr>
        <w:tc>
          <w:tcPr>
            <w:tcW w:w="576" w:type="pct"/>
            <w:tcBorders>
              <w:top w:val="double" w:sz="4" w:space="0" w:color="auto"/>
            </w:tcBorders>
          </w:tcPr>
          <w:p w:rsidR="005147A4" w:rsidRPr="00553658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體育分組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proofErr w:type="gramStart"/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proofErr w:type="gramEnd"/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53658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="00151D39" w:rsidRPr="00553658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="00151D39" w:rsidRPr="00553658">
              <w:rPr>
                <w:rFonts w:eastAsia="標楷體" w:hint="eastAsia"/>
                <w:color w:val="000000" w:themeColor="text1"/>
                <w:sz w:val="18"/>
                <w:szCs w:val="18"/>
              </w:rPr>
              <w:t>0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="00BD29DD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53658" w:rsidRDefault="00577E5F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77E5F">
              <w:rPr>
                <w:rFonts w:eastAsia="標楷體" w:hint="eastAsia"/>
                <w:color w:val="000000" w:themeColor="text1"/>
                <w:sz w:val="18"/>
                <w:szCs w:val="18"/>
              </w:rPr>
              <w:t>全民國防教育軍事訓練</w:t>
            </w:r>
            <w:r w:rsidRPr="00577E5F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proofErr w:type="gramStart"/>
            <w:r w:rsidRPr="00577E5F">
              <w:rPr>
                <w:rFonts w:eastAsia="標楷體" w:hint="eastAsia"/>
                <w:color w:val="000000" w:themeColor="text1"/>
                <w:sz w:val="18"/>
                <w:szCs w:val="18"/>
              </w:rPr>
              <w:t>一</w:t>
            </w:r>
            <w:proofErr w:type="gramEnd"/>
            <w:r w:rsidRPr="00577E5F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553658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53658">
              <w:rPr>
                <w:rFonts w:eastAsia="標楷體" w:hint="eastAsia"/>
                <w:color w:val="000000" w:themeColor="text1"/>
                <w:sz w:val="18"/>
                <w:szCs w:val="18"/>
              </w:rPr>
              <w:t>1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-0-0)</w:t>
            </w:r>
          </w:p>
          <w:p w:rsidR="005147A4" w:rsidRPr="00553658" w:rsidRDefault="00055D26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 w:hint="eastAsia"/>
                <w:color w:val="000000" w:themeColor="text1"/>
                <w:sz w:val="18"/>
              </w:rPr>
              <w:t>勞作教育</w:t>
            </w:r>
            <w:r w:rsidRPr="00553658">
              <w:rPr>
                <w:rFonts w:eastAsia="標楷體" w:hint="eastAsia"/>
                <w:color w:val="000000" w:themeColor="text1"/>
                <w:sz w:val="18"/>
              </w:rPr>
              <w:t>(</w:t>
            </w:r>
            <w:r w:rsidRPr="00553658">
              <w:rPr>
                <w:rFonts w:eastAsia="標楷體" w:hint="eastAsia"/>
                <w:color w:val="000000" w:themeColor="text1"/>
                <w:sz w:val="18"/>
              </w:rPr>
              <w:t>一</w:t>
            </w:r>
            <w:r w:rsidRPr="00553658">
              <w:rPr>
                <w:rFonts w:eastAsia="標楷體" w:hint="eastAsia"/>
                <w:color w:val="000000" w:themeColor="text1"/>
                <w:sz w:val="18"/>
              </w:rPr>
              <w:t>)</w:t>
            </w:r>
          </w:p>
          <w:p w:rsidR="005147A4" w:rsidRPr="00553658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(0-1-0)</w:t>
            </w:r>
          </w:p>
          <w:p w:rsidR="005147A4" w:rsidRPr="00553658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國文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53658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="00BD29DD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-0-</w:t>
            </w:r>
            <w:r w:rsidR="00BD29DD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53658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英文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53658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(2-0-2)</w:t>
            </w:r>
          </w:p>
          <w:p w:rsidR="00F94F0F" w:rsidRPr="00553658" w:rsidRDefault="00F94F0F" w:rsidP="00F94F0F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5147A4" w:rsidRPr="00553658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體育分組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53658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="00151D39" w:rsidRPr="00553658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="00151D39" w:rsidRPr="00553658">
              <w:rPr>
                <w:rFonts w:eastAsia="標楷體" w:hint="eastAsia"/>
                <w:color w:val="000000" w:themeColor="text1"/>
                <w:sz w:val="18"/>
                <w:szCs w:val="18"/>
              </w:rPr>
              <w:t>0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="00BD29DD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53658" w:rsidRDefault="00577E5F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77E5F">
              <w:rPr>
                <w:rFonts w:eastAsia="標楷體" w:hint="eastAsia"/>
                <w:color w:val="000000" w:themeColor="text1"/>
                <w:sz w:val="18"/>
                <w:szCs w:val="18"/>
              </w:rPr>
              <w:t>全民國防教育軍事訓練</w:t>
            </w:r>
            <w:r w:rsidRPr="00577E5F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577E5F">
              <w:rPr>
                <w:rFonts w:eastAsia="標楷體" w:hint="eastAsia"/>
                <w:color w:val="000000" w:themeColor="text1"/>
                <w:sz w:val="18"/>
                <w:szCs w:val="18"/>
              </w:rPr>
              <w:t>二</w:t>
            </w:r>
            <w:r w:rsidRPr="00577E5F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553658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53658">
              <w:rPr>
                <w:rFonts w:eastAsia="標楷體" w:hint="eastAsia"/>
                <w:color w:val="000000" w:themeColor="text1"/>
                <w:sz w:val="18"/>
                <w:szCs w:val="18"/>
              </w:rPr>
              <w:t>1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-0-0)</w:t>
            </w:r>
          </w:p>
          <w:p w:rsidR="005147A4" w:rsidRPr="00553658" w:rsidRDefault="00055D26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 w:hint="eastAsia"/>
                <w:color w:val="000000" w:themeColor="text1"/>
                <w:sz w:val="18"/>
              </w:rPr>
              <w:t>勞作教育</w:t>
            </w:r>
            <w:r w:rsidRPr="00553658">
              <w:rPr>
                <w:rFonts w:eastAsia="標楷體" w:hint="eastAsia"/>
                <w:color w:val="000000" w:themeColor="text1"/>
                <w:sz w:val="18"/>
              </w:rPr>
              <w:t>(</w:t>
            </w:r>
            <w:r w:rsidRPr="00553658">
              <w:rPr>
                <w:rFonts w:eastAsia="標楷體" w:hint="eastAsia"/>
                <w:color w:val="000000" w:themeColor="text1"/>
                <w:sz w:val="18"/>
              </w:rPr>
              <w:t>二</w:t>
            </w:r>
            <w:r w:rsidRPr="00553658">
              <w:rPr>
                <w:rFonts w:eastAsia="標楷體" w:hint="eastAsia"/>
                <w:color w:val="000000" w:themeColor="text1"/>
                <w:sz w:val="18"/>
              </w:rPr>
              <w:t>)</w:t>
            </w:r>
          </w:p>
          <w:p w:rsidR="005147A4" w:rsidRPr="00553658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(0-1-0)</w:t>
            </w:r>
          </w:p>
          <w:p w:rsidR="005147A4" w:rsidRPr="00553658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國文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53658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="00BD29DD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-0-</w:t>
            </w:r>
            <w:r w:rsidR="00BD29DD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53658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英文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53658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(2-0-2)</w:t>
            </w:r>
          </w:p>
          <w:p w:rsidR="004E52E9" w:rsidRPr="00553658" w:rsidRDefault="004E52E9" w:rsidP="004E52E9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 w:hint="eastAsia"/>
                <w:color w:val="000000" w:themeColor="text1"/>
                <w:sz w:val="18"/>
                <w:szCs w:val="18"/>
              </w:rPr>
              <w:t>通識</w:t>
            </w:r>
          </w:p>
          <w:p w:rsidR="004E52E9" w:rsidRPr="00553658" w:rsidRDefault="004E52E9" w:rsidP="004E52E9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(2-0-2)</w:t>
            </w: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5147A4" w:rsidRPr="00553658" w:rsidRDefault="005147A4" w:rsidP="005147A4">
            <w:pPr>
              <w:pStyle w:val="20"/>
              <w:jc w:val="center"/>
              <w:rPr>
                <w:color w:val="000000" w:themeColor="text1"/>
                <w:szCs w:val="18"/>
              </w:rPr>
            </w:pPr>
            <w:r w:rsidRPr="00553658">
              <w:rPr>
                <w:color w:val="000000" w:themeColor="text1"/>
                <w:szCs w:val="18"/>
              </w:rPr>
              <w:t>英文</w:t>
            </w:r>
            <w:r w:rsidRPr="00553658">
              <w:rPr>
                <w:color w:val="000000" w:themeColor="text1"/>
                <w:szCs w:val="18"/>
              </w:rPr>
              <w:t>(</w:t>
            </w:r>
            <w:r w:rsidRPr="00553658">
              <w:rPr>
                <w:color w:val="000000" w:themeColor="text1"/>
                <w:szCs w:val="18"/>
              </w:rPr>
              <w:t>三</w:t>
            </w:r>
            <w:r w:rsidRPr="00553658">
              <w:rPr>
                <w:color w:val="000000" w:themeColor="text1"/>
                <w:szCs w:val="18"/>
              </w:rPr>
              <w:t>)</w:t>
            </w:r>
          </w:p>
          <w:p w:rsidR="005147A4" w:rsidRPr="00553658" w:rsidRDefault="005147A4" w:rsidP="005147A4">
            <w:pPr>
              <w:pStyle w:val="20"/>
              <w:jc w:val="center"/>
              <w:rPr>
                <w:color w:val="000000" w:themeColor="text1"/>
                <w:szCs w:val="18"/>
              </w:rPr>
            </w:pPr>
            <w:r w:rsidRPr="00553658">
              <w:rPr>
                <w:color w:val="000000" w:themeColor="text1"/>
                <w:szCs w:val="18"/>
              </w:rPr>
              <w:t>(2-0-2)</w:t>
            </w:r>
          </w:p>
          <w:p w:rsidR="005147A4" w:rsidRPr="00553658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通識</w:t>
            </w:r>
          </w:p>
          <w:p w:rsidR="005147A4" w:rsidRPr="00553658" w:rsidRDefault="005147A4" w:rsidP="005147A4">
            <w:pPr>
              <w:pStyle w:val="20"/>
              <w:jc w:val="center"/>
              <w:rPr>
                <w:color w:val="000000" w:themeColor="text1"/>
                <w:szCs w:val="18"/>
              </w:rPr>
            </w:pPr>
            <w:r w:rsidRPr="00553658">
              <w:rPr>
                <w:color w:val="000000" w:themeColor="text1"/>
                <w:szCs w:val="18"/>
              </w:rPr>
              <w:t>(2-0-2)</w:t>
            </w: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5147A4" w:rsidRPr="00553658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553658">
              <w:rPr>
                <w:rFonts w:eastAsia="標楷體" w:hint="eastAsia"/>
                <w:color w:val="000000" w:themeColor="text1"/>
                <w:sz w:val="18"/>
              </w:rPr>
              <w:t>服務學習與公民教育</w:t>
            </w:r>
            <w:r w:rsidRPr="00553658">
              <w:rPr>
                <w:rFonts w:eastAsia="標楷體" w:hint="eastAsia"/>
                <w:color w:val="000000" w:themeColor="text1"/>
                <w:sz w:val="18"/>
              </w:rPr>
              <w:t>(0-1-0)</w:t>
            </w:r>
          </w:p>
          <w:p w:rsidR="005147A4" w:rsidRPr="00553658" w:rsidRDefault="009F05DF" w:rsidP="005147A4">
            <w:pPr>
              <w:pStyle w:val="20"/>
              <w:jc w:val="center"/>
              <w:rPr>
                <w:color w:val="000000" w:themeColor="text1"/>
                <w:szCs w:val="18"/>
              </w:rPr>
            </w:pPr>
            <w:r w:rsidRPr="00553658">
              <w:rPr>
                <w:rFonts w:hint="eastAsia"/>
                <w:color w:val="000000" w:themeColor="text1"/>
                <w:szCs w:val="18"/>
              </w:rPr>
              <w:t>外語</w:t>
            </w:r>
          </w:p>
          <w:p w:rsidR="005147A4" w:rsidRPr="00553658" w:rsidRDefault="005147A4" w:rsidP="005147A4">
            <w:pPr>
              <w:pStyle w:val="20"/>
              <w:jc w:val="center"/>
              <w:rPr>
                <w:color w:val="000000" w:themeColor="text1"/>
                <w:szCs w:val="18"/>
              </w:rPr>
            </w:pPr>
            <w:r w:rsidRPr="00553658">
              <w:rPr>
                <w:color w:val="000000" w:themeColor="text1"/>
                <w:szCs w:val="18"/>
              </w:rPr>
              <w:t>(2-0-2)</w:t>
            </w:r>
          </w:p>
          <w:p w:rsidR="005147A4" w:rsidRPr="00553658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通識</w:t>
            </w:r>
          </w:p>
          <w:p w:rsidR="005147A4" w:rsidRPr="00553658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53658">
              <w:rPr>
                <w:rFonts w:eastAsia="標楷體"/>
                <w:color w:val="000000" w:themeColor="text1"/>
                <w:sz w:val="18"/>
                <w:szCs w:val="18"/>
              </w:rPr>
              <w:t>(2-0-2)</w:t>
            </w:r>
          </w:p>
        </w:tc>
        <w:tc>
          <w:tcPr>
            <w:tcW w:w="577" w:type="pct"/>
            <w:tcBorders>
              <w:top w:val="double" w:sz="4" w:space="0" w:color="auto"/>
            </w:tcBorders>
          </w:tcPr>
          <w:p w:rsidR="005147A4" w:rsidRPr="0079072A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通識</w:t>
            </w:r>
          </w:p>
          <w:p w:rsidR="005147A4" w:rsidRPr="0079072A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(2-0-2)</w:t>
            </w:r>
          </w:p>
          <w:p w:rsidR="005147A4" w:rsidRPr="0079072A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:rsidR="005147A4" w:rsidRPr="0079072A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職業倫理與服務學習</w:t>
            </w:r>
            <w:r w:rsidRPr="0079072A">
              <w:rPr>
                <w:rFonts w:eastAsia="標楷體"/>
                <w:color w:val="000000"/>
                <w:sz w:val="18"/>
                <w:szCs w:val="18"/>
              </w:rPr>
              <w:t>(2-0-2)</w:t>
            </w:r>
          </w:p>
          <w:p w:rsidR="005147A4" w:rsidRPr="0079072A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通識</w:t>
            </w:r>
          </w:p>
          <w:p w:rsidR="005147A4" w:rsidRPr="0079072A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(2-0-2)</w:t>
            </w:r>
          </w:p>
          <w:p w:rsidR="005147A4" w:rsidRPr="0079072A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double" w:sz="4" w:space="0" w:color="auto"/>
              <w:right w:val="nil"/>
            </w:tcBorders>
          </w:tcPr>
          <w:p w:rsidR="005147A4" w:rsidRPr="0079072A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double" w:sz="4" w:space="0" w:color="auto"/>
              <w:left w:val="nil"/>
              <w:right w:val="nil"/>
            </w:tcBorders>
          </w:tcPr>
          <w:p w:rsidR="005147A4" w:rsidRPr="00D875F0" w:rsidRDefault="005147A4" w:rsidP="00AC114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</w:p>
        </w:tc>
        <w:tc>
          <w:tcPr>
            <w:tcW w:w="445" w:type="pct"/>
            <w:tcBorders>
              <w:top w:val="double" w:sz="4" w:space="0" w:color="auto"/>
              <w:left w:val="nil"/>
            </w:tcBorders>
          </w:tcPr>
          <w:p w:rsidR="007A2293" w:rsidRPr="00DC5924" w:rsidRDefault="007A2293" w:rsidP="007A2293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</w:rPr>
            </w:pPr>
            <w:r w:rsidRPr="00DC5924">
              <w:rPr>
                <w:rFonts w:eastAsia="標楷體" w:hint="eastAsia"/>
                <w:color w:val="000000"/>
                <w:sz w:val="18"/>
              </w:rPr>
              <w:t>英文</w:t>
            </w:r>
            <w:r w:rsidRPr="00DC5924">
              <w:rPr>
                <w:rFonts w:eastAsia="標楷體" w:hint="eastAsia"/>
                <w:color w:val="000000"/>
                <w:sz w:val="18"/>
              </w:rPr>
              <w:t>(</w:t>
            </w:r>
            <w:r w:rsidRPr="00DC5924">
              <w:rPr>
                <w:rFonts w:eastAsia="標楷體" w:hint="eastAsia"/>
                <w:color w:val="000000"/>
                <w:sz w:val="18"/>
              </w:rPr>
              <w:t>輔</w:t>
            </w:r>
            <w:r w:rsidRPr="00DC5924">
              <w:rPr>
                <w:rFonts w:eastAsia="標楷體" w:hint="eastAsia"/>
                <w:color w:val="000000"/>
                <w:sz w:val="18"/>
              </w:rPr>
              <w:t>)*</w:t>
            </w:r>
          </w:p>
          <w:p w:rsidR="007A2293" w:rsidRPr="00DC5924" w:rsidRDefault="007A2293" w:rsidP="007A2293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</w:rPr>
            </w:pPr>
            <w:r w:rsidRPr="00DC5924">
              <w:rPr>
                <w:rFonts w:eastAsia="標楷體" w:hint="eastAsia"/>
                <w:color w:val="000000"/>
                <w:sz w:val="18"/>
              </w:rPr>
              <w:t>(1-0-1)</w:t>
            </w:r>
          </w:p>
          <w:p w:rsidR="007A2293" w:rsidRPr="00DC5924" w:rsidRDefault="007A2293" w:rsidP="007A2293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</w:rPr>
            </w:pPr>
            <w:r w:rsidRPr="00DC5924">
              <w:rPr>
                <w:rFonts w:eastAsia="標楷體" w:hint="eastAsia"/>
                <w:color w:val="000000"/>
                <w:sz w:val="18"/>
              </w:rPr>
              <w:t>資訊技能</w:t>
            </w:r>
            <w:r w:rsidRPr="00DC5924">
              <w:rPr>
                <w:rFonts w:eastAsia="標楷體" w:hint="eastAsia"/>
                <w:color w:val="000000"/>
                <w:sz w:val="18"/>
              </w:rPr>
              <w:t>*</w:t>
            </w:r>
          </w:p>
          <w:p w:rsidR="007A2293" w:rsidRPr="00DC5924" w:rsidRDefault="007A2293" w:rsidP="007A2293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</w:rPr>
            </w:pPr>
            <w:r w:rsidRPr="00DC5924">
              <w:rPr>
                <w:rFonts w:eastAsia="標楷體" w:hint="eastAsia"/>
                <w:color w:val="000000"/>
                <w:sz w:val="18"/>
              </w:rPr>
              <w:t>(1-0-1)</w:t>
            </w:r>
          </w:p>
          <w:p w:rsidR="007A2293" w:rsidRPr="00DC5924" w:rsidRDefault="007A2293" w:rsidP="007A2293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</w:rPr>
            </w:pPr>
            <w:r w:rsidRPr="00DC5924">
              <w:rPr>
                <w:rFonts w:eastAsia="標楷體" w:hint="eastAsia"/>
                <w:color w:val="000000"/>
                <w:sz w:val="18"/>
              </w:rPr>
              <w:t>通識講座</w:t>
            </w:r>
            <w:r w:rsidRPr="00DC5924">
              <w:rPr>
                <w:rFonts w:eastAsia="標楷體" w:hint="eastAsia"/>
                <w:color w:val="000000"/>
                <w:sz w:val="18"/>
              </w:rPr>
              <w:t>*</w:t>
            </w:r>
          </w:p>
          <w:p w:rsidR="007A2293" w:rsidRPr="00DC5924" w:rsidRDefault="007A2293" w:rsidP="007A2293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DC5924">
              <w:rPr>
                <w:rFonts w:eastAsia="標楷體" w:hint="eastAsia"/>
                <w:color w:val="000000"/>
                <w:sz w:val="18"/>
              </w:rPr>
              <w:t>(1-0-1)</w:t>
            </w:r>
          </w:p>
        </w:tc>
      </w:tr>
      <w:tr w:rsidR="005147A4" w:rsidRPr="004804D3" w:rsidTr="009255EB">
        <w:trPr>
          <w:jc w:val="center"/>
        </w:trPr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:rsidR="005147A4" w:rsidRPr="00553658" w:rsidRDefault="005B688E" w:rsidP="00151D39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>
              <w:rPr>
                <w:rFonts w:eastAsia="標楷體" w:hint="eastAsia"/>
                <w:color w:val="000000" w:themeColor="text1"/>
                <w:sz w:val="18"/>
              </w:rPr>
              <w:t>7</w:t>
            </w:r>
            <w:r w:rsidR="005147A4" w:rsidRPr="00553658">
              <w:rPr>
                <w:rFonts w:eastAsia="標楷體"/>
                <w:color w:val="000000" w:themeColor="text1"/>
                <w:sz w:val="18"/>
              </w:rPr>
              <w:t>-</w:t>
            </w:r>
            <w:r w:rsidR="00151D39" w:rsidRPr="00553658">
              <w:rPr>
                <w:rFonts w:eastAsia="標楷體" w:hint="eastAsia"/>
                <w:color w:val="000000" w:themeColor="text1"/>
                <w:sz w:val="18"/>
              </w:rPr>
              <w:t>1</w:t>
            </w:r>
            <w:r w:rsidR="005147A4" w:rsidRPr="00553658">
              <w:rPr>
                <w:rFonts w:eastAsia="標楷體"/>
                <w:color w:val="000000" w:themeColor="text1"/>
                <w:sz w:val="18"/>
              </w:rPr>
              <w:t>-</w:t>
            </w:r>
            <w:r w:rsidR="00151D39" w:rsidRPr="00553658">
              <w:rPr>
                <w:rFonts w:eastAsia="標楷體" w:hint="eastAsia"/>
                <w:color w:val="000000" w:themeColor="text1"/>
                <w:sz w:val="18"/>
              </w:rPr>
              <w:t>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5147A4" w:rsidRPr="00553658" w:rsidRDefault="005B688E" w:rsidP="00151D39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>
              <w:rPr>
                <w:rFonts w:eastAsia="標楷體" w:hint="eastAsia"/>
                <w:color w:val="000000" w:themeColor="text1"/>
                <w:sz w:val="18"/>
              </w:rPr>
              <w:t>9</w:t>
            </w:r>
            <w:r w:rsidR="005147A4" w:rsidRPr="00553658">
              <w:rPr>
                <w:rFonts w:eastAsia="標楷體" w:hint="eastAsia"/>
                <w:color w:val="000000" w:themeColor="text1"/>
                <w:sz w:val="18"/>
              </w:rPr>
              <w:t>-</w:t>
            </w:r>
            <w:r w:rsidR="00151D39" w:rsidRPr="00553658">
              <w:rPr>
                <w:rFonts w:eastAsia="標楷體" w:hint="eastAsia"/>
                <w:color w:val="000000" w:themeColor="text1"/>
                <w:sz w:val="18"/>
              </w:rPr>
              <w:t>1</w:t>
            </w:r>
            <w:r w:rsidR="005147A4" w:rsidRPr="00553658">
              <w:rPr>
                <w:rFonts w:eastAsia="標楷體" w:hint="eastAsia"/>
                <w:color w:val="000000" w:themeColor="text1"/>
                <w:sz w:val="18"/>
              </w:rPr>
              <w:t>-</w:t>
            </w:r>
            <w:r w:rsidR="00151D39" w:rsidRPr="00553658">
              <w:rPr>
                <w:rFonts w:eastAsia="標楷體" w:hint="eastAsia"/>
                <w:color w:val="000000" w:themeColor="text1"/>
                <w:sz w:val="18"/>
              </w:rPr>
              <w:t>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5147A4" w:rsidRPr="00553658" w:rsidRDefault="00A04EC1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553658">
              <w:rPr>
                <w:rFonts w:eastAsia="標楷體" w:hint="eastAsia"/>
                <w:color w:val="000000" w:themeColor="text1"/>
                <w:sz w:val="18"/>
              </w:rPr>
              <w:t>4</w:t>
            </w:r>
            <w:r w:rsidR="005147A4" w:rsidRPr="00553658">
              <w:rPr>
                <w:rFonts w:eastAsia="標楷體" w:hint="eastAsia"/>
                <w:color w:val="000000" w:themeColor="text1"/>
                <w:sz w:val="18"/>
              </w:rPr>
              <w:t>-0-4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:rsidR="005147A4" w:rsidRPr="00553658" w:rsidRDefault="00A04EC1" w:rsidP="00A04EC1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 w:themeColor="text1"/>
                <w:sz w:val="18"/>
              </w:rPr>
            </w:pPr>
            <w:r w:rsidRPr="00553658">
              <w:rPr>
                <w:rFonts w:eastAsia="標楷體" w:hint="eastAsia"/>
                <w:color w:val="000000" w:themeColor="text1"/>
                <w:sz w:val="18"/>
              </w:rPr>
              <w:t>4</w:t>
            </w:r>
            <w:r w:rsidR="005147A4" w:rsidRPr="00553658">
              <w:rPr>
                <w:rFonts w:eastAsia="標楷體"/>
                <w:color w:val="000000" w:themeColor="text1"/>
                <w:sz w:val="18"/>
              </w:rPr>
              <w:t>-</w:t>
            </w:r>
            <w:r w:rsidR="005147A4" w:rsidRPr="00553658">
              <w:rPr>
                <w:rFonts w:eastAsia="標楷體" w:hint="eastAsia"/>
                <w:color w:val="000000" w:themeColor="text1"/>
                <w:sz w:val="18"/>
              </w:rPr>
              <w:t>1</w:t>
            </w:r>
            <w:r w:rsidR="005147A4" w:rsidRPr="00553658">
              <w:rPr>
                <w:rFonts w:eastAsia="標楷體"/>
                <w:color w:val="000000" w:themeColor="text1"/>
                <w:sz w:val="18"/>
              </w:rPr>
              <w:t>-</w:t>
            </w:r>
            <w:r w:rsidRPr="00553658">
              <w:rPr>
                <w:rFonts w:eastAsia="標楷體" w:hint="eastAsia"/>
                <w:color w:val="000000" w:themeColor="text1"/>
                <w:sz w:val="18"/>
              </w:rPr>
              <w:t>4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5147A4" w:rsidRPr="00D875F0" w:rsidRDefault="00BD29DD" w:rsidP="00BD29DD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>
              <w:rPr>
                <w:rFonts w:eastAsia="標楷體" w:hint="eastAsia"/>
                <w:sz w:val="18"/>
              </w:rPr>
              <w:t>2</w:t>
            </w:r>
            <w:r w:rsidR="005147A4" w:rsidRPr="00D875F0">
              <w:rPr>
                <w:rFonts w:eastAsia="標楷體"/>
                <w:sz w:val="18"/>
              </w:rPr>
              <w:t>-0-</w:t>
            </w:r>
            <w:r>
              <w:rPr>
                <w:rFonts w:eastAsia="標楷體" w:hint="eastAsia"/>
                <w:sz w:val="18"/>
              </w:rPr>
              <w:t>2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5147A4" w:rsidRPr="00D875F0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D875F0">
              <w:rPr>
                <w:rFonts w:eastAsia="標楷體" w:hint="eastAsia"/>
                <w:sz w:val="18"/>
              </w:rPr>
              <w:t>4</w:t>
            </w:r>
            <w:r w:rsidRPr="00D875F0">
              <w:rPr>
                <w:rFonts w:eastAsia="標楷體"/>
                <w:sz w:val="18"/>
              </w:rPr>
              <w:t>-</w:t>
            </w:r>
            <w:r w:rsidR="00BA51B2">
              <w:rPr>
                <w:rFonts w:eastAsia="標楷體" w:hint="eastAsia"/>
                <w:sz w:val="18"/>
              </w:rPr>
              <w:t>0</w:t>
            </w:r>
            <w:r w:rsidRPr="00D875F0">
              <w:rPr>
                <w:rFonts w:eastAsia="標楷體"/>
                <w:sz w:val="18"/>
              </w:rPr>
              <w:t>-</w:t>
            </w:r>
            <w:r w:rsidR="00BA51B2">
              <w:rPr>
                <w:rFonts w:eastAsia="標楷體" w:hint="eastAsia"/>
                <w:sz w:val="18"/>
              </w:rPr>
              <w:t>4</w:t>
            </w:r>
          </w:p>
        </w:tc>
        <w:tc>
          <w:tcPr>
            <w:tcW w:w="580" w:type="pct"/>
            <w:tcBorders>
              <w:bottom w:val="single" w:sz="4" w:space="0" w:color="auto"/>
              <w:right w:val="nil"/>
            </w:tcBorders>
            <w:vAlign w:val="center"/>
          </w:tcPr>
          <w:p w:rsidR="005147A4" w:rsidRPr="0079072A" w:rsidRDefault="005147A4" w:rsidP="005147A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147A4" w:rsidRPr="00D875F0" w:rsidRDefault="005147A4" w:rsidP="00AC114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</w:p>
        </w:tc>
        <w:tc>
          <w:tcPr>
            <w:tcW w:w="445" w:type="pct"/>
            <w:tcBorders>
              <w:left w:val="nil"/>
              <w:bottom w:val="single" w:sz="4" w:space="0" w:color="auto"/>
            </w:tcBorders>
            <w:vAlign w:val="center"/>
          </w:tcPr>
          <w:p w:rsidR="005147A4" w:rsidRPr="00DC5924" w:rsidRDefault="007A2293" w:rsidP="00AC1144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DC5924">
              <w:rPr>
                <w:rFonts w:eastAsia="標楷體" w:hint="eastAsia"/>
                <w:color w:val="000000"/>
                <w:sz w:val="18"/>
              </w:rPr>
              <w:t>3-0-3</w:t>
            </w:r>
          </w:p>
        </w:tc>
      </w:tr>
      <w:tr w:rsidR="005147A4" w:rsidRPr="004804D3" w:rsidTr="00212AC9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double" w:sz="4" w:space="0" w:color="auto"/>
            </w:tcBorders>
          </w:tcPr>
          <w:p w:rsidR="005147A4" w:rsidRPr="00C75058" w:rsidRDefault="007A2293" w:rsidP="007A2293">
            <w:pPr>
              <w:tabs>
                <w:tab w:val="left" w:pos="360"/>
              </w:tabs>
              <w:snapToGrid w:val="0"/>
              <w:ind w:left="500" w:hangingChars="250" w:hanging="500"/>
              <w:rPr>
                <w:rFonts w:eastAsia="標楷體"/>
                <w:sz w:val="18"/>
              </w:rPr>
            </w:pPr>
            <w:r w:rsidRPr="006A4BD4">
              <w:rPr>
                <w:rFonts w:ascii="標楷體" w:eastAsia="標楷體" w:hAnsi="標楷體" w:hint="eastAsia"/>
                <w:sz w:val="20"/>
              </w:rPr>
              <w:t>*註：</w:t>
            </w:r>
            <w:r>
              <w:rPr>
                <w:rFonts w:ascii="標楷體" w:eastAsia="標楷體" w:hAnsi="標楷體" w:hint="eastAsia"/>
                <w:sz w:val="20"/>
              </w:rPr>
              <w:t>1.</w:t>
            </w:r>
            <w:r w:rsidRPr="006A4BD4">
              <w:rPr>
                <w:rFonts w:ascii="標楷體" w:eastAsia="標楷體" w:hAnsi="標楷體" w:hint="eastAsia"/>
                <w:sz w:val="20"/>
              </w:rPr>
              <w:t>英文</w:t>
            </w:r>
            <w:r w:rsidRPr="00D842FE">
              <w:rPr>
                <w:rFonts w:ascii="標楷體" w:eastAsia="標楷體" w:hAnsi="標楷體" w:hint="eastAsia"/>
                <w:sz w:val="20"/>
              </w:rPr>
              <w:t>(輔)</w:t>
            </w:r>
            <w:r w:rsidRPr="006A4BD4">
              <w:rPr>
                <w:rFonts w:ascii="標楷體" w:eastAsia="標楷體" w:hAnsi="標楷體" w:hint="eastAsia"/>
                <w:sz w:val="20"/>
              </w:rPr>
              <w:t>、資訊技能課程</w:t>
            </w:r>
            <w:r>
              <w:rPr>
                <w:rFonts w:ascii="標楷體" w:eastAsia="標楷體" w:hAnsi="標楷體" w:hint="eastAsia"/>
                <w:sz w:val="20"/>
              </w:rPr>
              <w:t>，</w:t>
            </w:r>
            <w:r w:rsidRPr="006A4BD4">
              <w:rPr>
                <w:rFonts w:ascii="標楷體" w:eastAsia="標楷體" w:hAnsi="標楷體" w:hint="eastAsia"/>
                <w:sz w:val="20"/>
              </w:rPr>
              <w:t>依</w:t>
            </w:r>
            <w:r w:rsidRPr="006A4BD4">
              <w:rPr>
                <w:rFonts w:eastAsia="標楷體" w:hint="eastAsia"/>
                <w:sz w:val="20"/>
              </w:rPr>
              <w:t>通識中心</w:t>
            </w:r>
            <w:r w:rsidRPr="006A4BD4">
              <w:rPr>
                <w:rFonts w:ascii="標楷體" w:eastAsia="標楷體" w:hAnsi="標楷體" w:hint="eastAsia"/>
                <w:sz w:val="20"/>
              </w:rPr>
              <w:t>之</w:t>
            </w:r>
            <w:r>
              <w:rPr>
                <w:rFonts w:ascii="標楷體" w:eastAsia="標楷體" w:hAnsi="標楷體" w:hint="eastAsia"/>
                <w:sz w:val="20"/>
              </w:rPr>
              <w:t>「</w:t>
            </w:r>
            <w:r w:rsidRPr="004E6021">
              <w:rPr>
                <w:rFonts w:ascii="標楷體" w:eastAsia="標楷體" w:hAnsi="標楷體"/>
                <w:sz w:val="20"/>
              </w:rPr>
              <w:t>英文</w:t>
            </w:r>
            <w:r w:rsidRPr="004E6021">
              <w:rPr>
                <w:rFonts w:ascii="標楷體" w:eastAsia="標楷體" w:hAnsi="標楷體" w:hint="eastAsia"/>
                <w:sz w:val="20"/>
              </w:rPr>
              <w:t>暨資訊基本能力檢定</w:t>
            </w:r>
            <w:r w:rsidRPr="004E6021">
              <w:rPr>
                <w:rFonts w:ascii="標楷體" w:eastAsia="標楷體" w:hAnsi="標楷體"/>
                <w:sz w:val="20"/>
              </w:rPr>
              <w:t>實施辦法</w:t>
            </w:r>
            <w:r w:rsidRPr="004E6021">
              <w:rPr>
                <w:rFonts w:ascii="標楷體" w:eastAsia="標楷體" w:hAnsi="標楷體" w:hint="eastAsia"/>
                <w:sz w:val="20"/>
              </w:rPr>
              <w:t>」</w:t>
            </w:r>
            <w:r w:rsidRPr="006A4BD4">
              <w:rPr>
                <w:rFonts w:eastAsia="標楷體" w:cs="新細明體" w:hint="eastAsia"/>
                <w:color w:val="000000"/>
                <w:kern w:val="0"/>
                <w:sz w:val="20"/>
              </w:rPr>
              <w:t>辦理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。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br/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2.</w:t>
            </w:r>
            <w:r w:rsidRPr="00DC5924">
              <w:rPr>
                <w:rFonts w:eastAsia="標楷體" w:cs="新細明體" w:hint="eastAsia"/>
                <w:color w:val="000000"/>
                <w:kern w:val="0"/>
                <w:sz w:val="20"/>
              </w:rPr>
              <w:t>通識講座課程，</w:t>
            </w:r>
            <w:r w:rsidRPr="00DC5924">
              <w:rPr>
                <w:rFonts w:ascii="標楷體" w:eastAsia="標楷體" w:hAnsi="標楷體" w:hint="eastAsia"/>
                <w:color w:val="000000"/>
                <w:sz w:val="20"/>
              </w:rPr>
              <w:t>依</w:t>
            </w:r>
            <w:r w:rsidRPr="00DC5924">
              <w:rPr>
                <w:rFonts w:eastAsia="標楷體" w:hint="eastAsia"/>
                <w:color w:val="000000"/>
                <w:sz w:val="20"/>
              </w:rPr>
              <w:t>通識中心</w:t>
            </w:r>
            <w:r w:rsidRPr="00DC5924">
              <w:rPr>
                <w:rFonts w:ascii="標楷體" w:eastAsia="標楷體" w:hAnsi="標楷體" w:hint="eastAsia"/>
                <w:color w:val="000000"/>
                <w:sz w:val="20"/>
              </w:rPr>
              <w:t>之「</w:t>
            </w:r>
            <w:r w:rsidRPr="00DC5924">
              <w:rPr>
                <w:rFonts w:ascii="標楷體" w:eastAsia="標楷體" w:hAnsi="標楷體" w:cs="新細明體" w:hint="eastAsia"/>
                <w:color w:val="000000"/>
                <w:kern w:val="0"/>
                <w:sz w:val="18"/>
                <w:szCs w:val="18"/>
              </w:rPr>
              <w:t>通識學習護照</w:t>
            </w:r>
            <w:r w:rsidRPr="00DC5924">
              <w:rPr>
                <w:rFonts w:ascii="標楷體" w:eastAsia="標楷體" w:hAnsi="標楷體"/>
                <w:color w:val="000000"/>
                <w:sz w:val="20"/>
              </w:rPr>
              <w:t>實施辦法</w:t>
            </w:r>
            <w:r w:rsidRPr="00DC5924">
              <w:rPr>
                <w:rFonts w:ascii="標楷體" w:eastAsia="標楷體" w:hAnsi="標楷體" w:hint="eastAsia"/>
                <w:color w:val="000000"/>
                <w:sz w:val="20"/>
              </w:rPr>
              <w:t>」</w:t>
            </w:r>
            <w:r w:rsidRPr="00DC5924">
              <w:rPr>
                <w:rFonts w:eastAsia="標楷體" w:cs="新細明體" w:hint="eastAsia"/>
                <w:color w:val="000000"/>
                <w:kern w:val="0"/>
                <w:sz w:val="20"/>
              </w:rPr>
              <w:t>辦理。</w:t>
            </w:r>
          </w:p>
        </w:tc>
      </w:tr>
      <w:tr w:rsidR="005147A4" w:rsidRPr="004804D3" w:rsidTr="00212AC9">
        <w:trPr>
          <w:cantSplit/>
          <w:jc w:val="center"/>
        </w:trPr>
        <w:tc>
          <w:tcPr>
            <w:tcW w:w="5000" w:type="pct"/>
            <w:gridSpan w:val="9"/>
            <w:tcBorders>
              <w:top w:val="double" w:sz="4" w:space="0" w:color="auto"/>
              <w:bottom w:val="double" w:sz="4" w:space="0" w:color="auto"/>
            </w:tcBorders>
          </w:tcPr>
          <w:p w:rsidR="005147A4" w:rsidRPr="004804D3" w:rsidRDefault="005147A4" w:rsidP="00B76194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804D3">
              <w:rPr>
                <w:rFonts w:ascii="標楷體" w:eastAsia="標楷體" w:hAnsi="標楷體" w:hint="eastAsia"/>
                <w:szCs w:val="24"/>
              </w:rPr>
              <w:t>專業必修科目(合計</w:t>
            </w:r>
            <w:r w:rsidR="00B76194">
              <w:rPr>
                <w:rFonts w:ascii="標楷體" w:eastAsia="標楷體" w:hAnsi="標楷體" w:hint="eastAsia"/>
                <w:szCs w:val="24"/>
              </w:rPr>
              <w:t>59</w:t>
            </w:r>
            <w:r w:rsidRPr="004804D3">
              <w:rPr>
                <w:rFonts w:ascii="標楷體" w:eastAsia="標楷體" w:hAnsi="標楷體" w:hint="eastAsia"/>
                <w:szCs w:val="24"/>
              </w:rPr>
              <w:t>學分)</w:t>
            </w:r>
          </w:p>
        </w:tc>
      </w:tr>
      <w:tr w:rsidR="005147A4" w:rsidRPr="004804D3" w:rsidTr="000D74B0">
        <w:trPr>
          <w:cantSplit/>
          <w:trHeight w:val="2778"/>
          <w:jc w:val="center"/>
        </w:trPr>
        <w:tc>
          <w:tcPr>
            <w:tcW w:w="576" w:type="pct"/>
            <w:tcBorders>
              <w:top w:val="double" w:sz="4" w:space="0" w:color="auto"/>
              <w:right w:val="nil"/>
            </w:tcBorders>
          </w:tcPr>
          <w:p w:rsidR="005B688E" w:rsidRPr="005C60B5" w:rsidRDefault="00501F06" w:rsidP="00501F0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普通物理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01F06" w:rsidRPr="005C60B5" w:rsidRDefault="00501F06" w:rsidP="00501F0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2-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0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2)</w:t>
            </w:r>
          </w:p>
          <w:p w:rsidR="005147A4" w:rsidRPr="005C60B5" w:rsidRDefault="00501F06" w:rsidP="00501F0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普通物理實驗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(0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-2-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1)</w:t>
            </w:r>
          </w:p>
          <w:p w:rsidR="005147A4" w:rsidRPr="005C60B5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微積分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C60B5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5C60B5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電路學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C60B5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5C60B5" w:rsidRDefault="00E45622" w:rsidP="00E45622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可程式控制器</w:t>
            </w:r>
            <w:r w:rsidR="000703B6"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基礎及實習</w:t>
            </w:r>
            <w:r w:rsidR="000703B6" w:rsidRPr="005C60B5">
              <w:rPr>
                <w:rFonts w:eastAsia="標楷體"/>
                <w:color w:val="000000" w:themeColor="text1"/>
                <w:sz w:val="18"/>
                <w:szCs w:val="18"/>
              </w:rPr>
              <w:t>(1-2-2)</w:t>
            </w:r>
          </w:p>
          <w:p w:rsidR="00E45622" w:rsidRPr="005C60B5" w:rsidRDefault="00E45622" w:rsidP="00E45622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工業配線及</w:t>
            </w:r>
          </w:p>
          <w:p w:rsidR="000703B6" w:rsidRPr="005C60B5" w:rsidRDefault="00E45622" w:rsidP="00E45622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實習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(1-2-2)</w:t>
            </w:r>
          </w:p>
        </w:tc>
        <w:tc>
          <w:tcPr>
            <w:tcW w:w="579" w:type="pct"/>
            <w:tcBorders>
              <w:top w:val="double" w:sz="4" w:space="0" w:color="auto"/>
              <w:left w:val="nil"/>
              <w:right w:val="nil"/>
            </w:tcBorders>
          </w:tcPr>
          <w:p w:rsidR="000703B6" w:rsidRPr="005C60B5" w:rsidRDefault="000703B6" w:rsidP="000703B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程式設計</w:t>
            </w:r>
          </w:p>
          <w:p w:rsidR="005147A4" w:rsidRPr="005C60B5" w:rsidRDefault="000703B6" w:rsidP="000703B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2-2-3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0703B6" w:rsidRPr="005C60B5" w:rsidRDefault="00E45622" w:rsidP="000703B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可程式控制器</w:t>
            </w:r>
            <w:r w:rsidR="000703B6"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應</w:t>
            </w:r>
          </w:p>
          <w:p w:rsidR="000703B6" w:rsidRPr="005C60B5" w:rsidRDefault="000703B6" w:rsidP="000703B6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用及實習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(1-2-2)</w:t>
            </w:r>
          </w:p>
          <w:p w:rsidR="000703B6" w:rsidRPr="005C60B5" w:rsidRDefault="000703B6" w:rsidP="000703B6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bCs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bCs/>
                <w:color w:val="000000" w:themeColor="text1"/>
                <w:sz w:val="18"/>
                <w:szCs w:val="18"/>
              </w:rPr>
              <w:t>VB</w:t>
            </w:r>
            <w:r w:rsidRPr="005C60B5">
              <w:rPr>
                <w:rFonts w:eastAsia="標楷體"/>
                <w:bCs/>
                <w:color w:val="000000" w:themeColor="text1"/>
                <w:sz w:val="18"/>
                <w:szCs w:val="18"/>
              </w:rPr>
              <w:t>監控</w:t>
            </w:r>
            <w:r w:rsidRPr="005C60B5">
              <w:rPr>
                <w:rFonts w:eastAsia="標楷體" w:hint="eastAsia"/>
                <w:bCs/>
                <w:color w:val="000000" w:themeColor="text1"/>
                <w:sz w:val="18"/>
                <w:szCs w:val="18"/>
              </w:rPr>
              <w:t>及實習</w:t>
            </w:r>
            <w:r w:rsidRPr="005C60B5">
              <w:rPr>
                <w:rFonts w:eastAsia="標楷體"/>
                <w:bCs/>
                <w:color w:val="000000" w:themeColor="text1"/>
                <w:sz w:val="18"/>
                <w:szCs w:val="18"/>
              </w:rPr>
              <w:t>(1-2-2)</w:t>
            </w:r>
          </w:p>
          <w:p w:rsidR="005F1DB3" w:rsidRPr="005C60B5" w:rsidRDefault="005F1DB3" w:rsidP="005F1DB3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double" w:sz="4" w:space="0" w:color="auto"/>
              <w:left w:val="nil"/>
              <w:right w:val="nil"/>
            </w:tcBorders>
          </w:tcPr>
          <w:p w:rsidR="005147A4" w:rsidRPr="005C60B5" w:rsidRDefault="005147A4" w:rsidP="00E842A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電子學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C60B5" w:rsidRDefault="005147A4" w:rsidP="000D74B0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5C60B5" w:rsidRDefault="005147A4" w:rsidP="000D74B0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電子學實習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C60B5" w:rsidRDefault="005147A4" w:rsidP="000D74B0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0-3-1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5C60B5" w:rsidRDefault="00E45622" w:rsidP="000D74B0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可程式控制器</w:t>
            </w:r>
            <w:r w:rsidR="00501F06"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進階控制及實習</w:t>
            </w:r>
            <w:r w:rsidR="00501F06" w:rsidRPr="005C60B5">
              <w:rPr>
                <w:rFonts w:eastAsia="標楷體"/>
                <w:color w:val="000000" w:themeColor="text1"/>
                <w:sz w:val="18"/>
                <w:szCs w:val="18"/>
              </w:rPr>
              <w:t>(1-2-2)</w:t>
            </w:r>
          </w:p>
          <w:p w:rsidR="005147A4" w:rsidRPr="005C60B5" w:rsidRDefault="00501F06" w:rsidP="000D74B0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bCs/>
                <w:color w:val="000000" w:themeColor="text1"/>
                <w:sz w:val="18"/>
                <w:szCs w:val="18"/>
              </w:rPr>
              <w:t>人機介面及實習</w:t>
            </w:r>
            <w:r w:rsidRPr="005C60B5">
              <w:rPr>
                <w:rFonts w:eastAsia="標楷體"/>
                <w:bCs/>
                <w:color w:val="000000" w:themeColor="text1"/>
                <w:sz w:val="18"/>
                <w:szCs w:val="18"/>
              </w:rPr>
              <w:t>(1-2-2)</w:t>
            </w:r>
          </w:p>
          <w:p w:rsidR="005147A4" w:rsidRPr="005C60B5" w:rsidRDefault="005147A4" w:rsidP="000D74B0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double" w:sz="4" w:space="0" w:color="auto"/>
              <w:left w:val="nil"/>
              <w:right w:val="nil"/>
            </w:tcBorders>
          </w:tcPr>
          <w:p w:rsidR="005147A4" w:rsidRPr="005C60B5" w:rsidRDefault="00501F06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基礎量測及實習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(2-2-3)</w:t>
            </w:r>
          </w:p>
          <w:p w:rsidR="00501F06" w:rsidRPr="005C60B5" w:rsidRDefault="00501F06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機電整合基礎及實習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(1-2-2)</w:t>
            </w:r>
          </w:p>
          <w:p w:rsidR="00501F06" w:rsidRPr="005C60B5" w:rsidRDefault="00501F06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可程式</w:t>
            </w:r>
            <w:proofErr w:type="spellStart"/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LabView</w:t>
            </w:r>
            <w:proofErr w:type="spellEnd"/>
            <w:r w:rsidRPr="005C60B5">
              <w:rPr>
                <w:rFonts w:eastAsia="標楷體"/>
                <w:bCs/>
                <w:color w:val="000000" w:themeColor="text1"/>
                <w:sz w:val="18"/>
                <w:szCs w:val="18"/>
              </w:rPr>
              <w:t>圖形監控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  <w:p w:rsidR="005147A4" w:rsidRPr="005C60B5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  <w:p w:rsidR="000703B6" w:rsidRPr="005C60B5" w:rsidRDefault="000703B6" w:rsidP="005147A4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</w:tcPr>
          <w:p w:rsidR="00005181" w:rsidRPr="005C60B5" w:rsidRDefault="00005181" w:rsidP="0000518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電力電子學實習</w:t>
            </w:r>
          </w:p>
          <w:p w:rsidR="005147A4" w:rsidRPr="005C60B5" w:rsidRDefault="00005181" w:rsidP="0000518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(0-3-1)</w:t>
            </w:r>
          </w:p>
          <w:p w:rsidR="005147A4" w:rsidRPr="005C60B5" w:rsidRDefault="00005181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電動機控制與實務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3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0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3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005181" w:rsidRPr="005C60B5" w:rsidRDefault="00005181" w:rsidP="0000518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真空半導體設備</w:t>
            </w:r>
          </w:p>
          <w:p w:rsidR="005147A4" w:rsidRPr="005C60B5" w:rsidRDefault="00005181" w:rsidP="0000518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人機介面及實習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(1-2-2)</w:t>
            </w:r>
          </w:p>
          <w:p w:rsidR="005147A4" w:rsidRPr="005C60B5" w:rsidRDefault="005147A4" w:rsidP="005147A4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  <w:p w:rsidR="005147A4" w:rsidRPr="005C60B5" w:rsidRDefault="005147A4" w:rsidP="005147A4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double" w:sz="4" w:space="0" w:color="auto"/>
              <w:left w:val="nil"/>
              <w:right w:val="nil"/>
            </w:tcBorders>
          </w:tcPr>
          <w:p w:rsidR="005147A4" w:rsidRPr="005C60B5" w:rsidRDefault="005147A4" w:rsidP="00E842A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實務專題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C60B5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0-3-1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5C60B5" w:rsidRDefault="00E45622" w:rsidP="005147A4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可程式</w:t>
            </w:r>
            <w:r w:rsidR="00005181"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伺服控制及實習</w:t>
            </w:r>
            <w:r w:rsidR="00005181"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(1-2-2)</w:t>
            </w:r>
          </w:p>
          <w:p w:rsidR="00005181" w:rsidRPr="005C60B5" w:rsidRDefault="00005181" w:rsidP="005147A4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機電整合應用及實習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(1-2-2)</w:t>
            </w:r>
          </w:p>
          <w:p w:rsidR="00005181" w:rsidRPr="005C60B5" w:rsidRDefault="00005181" w:rsidP="00005181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數位影像處理</w:t>
            </w:r>
          </w:p>
          <w:p w:rsidR="00005181" w:rsidRPr="005C60B5" w:rsidRDefault="00005181" w:rsidP="00005181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top w:val="double" w:sz="4" w:space="0" w:color="auto"/>
              <w:left w:val="nil"/>
              <w:right w:val="nil"/>
            </w:tcBorders>
          </w:tcPr>
          <w:p w:rsidR="005147A4" w:rsidRPr="005C60B5" w:rsidRDefault="005147A4" w:rsidP="00E842A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實務專題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5147A4" w:rsidRPr="005C60B5" w:rsidRDefault="005147A4" w:rsidP="005147A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0-3-1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  <w:p w:rsidR="005147A4" w:rsidRPr="005C60B5" w:rsidRDefault="00005181" w:rsidP="005147A4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影像視覺檢測</w:t>
            </w:r>
            <w:r w:rsidR="00B76194"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及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實</w:t>
            </w:r>
            <w:r w:rsidR="00B76194"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習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="00B76194"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1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="00B76194"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="00B76194"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005181" w:rsidRPr="005C60B5" w:rsidRDefault="00005181" w:rsidP="005147A4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PC Based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自動化控制實習</w:t>
            </w:r>
            <w:r w:rsidRPr="005C60B5">
              <w:rPr>
                <w:rFonts w:eastAsia="標楷體"/>
                <w:color w:val="000000" w:themeColor="text1"/>
                <w:sz w:val="18"/>
                <w:szCs w:val="18"/>
              </w:rPr>
              <w:t>(1-2-2)</w:t>
            </w:r>
          </w:p>
          <w:p w:rsidR="00E45622" w:rsidRPr="005C60B5" w:rsidRDefault="00E45622" w:rsidP="00E45622">
            <w:pPr>
              <w:adjustRightInd w:val="0"/>
              <w:snapToGrid w:val="0"/>
              <w:jc w:val="center"/>
              <w:textAlignment w:val="baseline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數位電子乙級技術士術科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(1-2-2)</w:t>
            </w:r>
          </w:p>
        </w:tc>
        <w:tc>
          <w:tcPr>
            <w:tcW w:w="502" w:type="pct"/>
            <w:tcBorders>
              <w:top w:val="double" w:sz="4" w:space="0" w:color="auto"/>
              <w:left w:val="nil"/>
              <w:right w:val="nil"/>
            </w:tcBorders>
          </w:tcPr>
          <w:p w:rsidR="005147A4" w:rsidRPr="00BE6403" w:rsidRDefault="005147A4" w:rsidP="005B5F79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double" w:sz="4" w:space="0" w:color="auto"/>
              <w:left w:val="nil"/>
            </w:tcBorders>
          </w:tcPr>
          <w:p w:rsidR="00CA71B0" w:rsidRPr="0079072A" w:rsidRDefault="00CA71B0" w:rsidP="00E842A6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>
              <w:rPr>
                <w:rFonts w:eastAsia="標楷體" w:hint="eastAsia"/>
                <w:color w:val="000000"/>
                <w:sz w:val="18"/>
                <w:szCs w:val="18"/>
              </w:rPr>
              <w:t>專業證照</w:t>
            </w:r>
            <w:r>
              <w:rPr>
                <w:rFonts w:eastAsia="標楷體" w:hint="eastAsia"/>
                <w:color w:val="000000"/>
                <w:sz w:val="18"/>
                <w:szCs w:val="18"/>
              </w:rPr>
              <w:t>**</w:t>
            </w:r>
          </w:p>
          <w:p w:rsidR="005147A4" w:rsidRDefault="00CA71B0" w:rsidP="00E842A6">
            <w:pPr>
              <w:widowControl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eastAsia="標楷體" w:hint="eastAsia"/>
                <w:color w:val="000000"/>
                <w:sz w:val="18"/>
                <w:szCs w:val="18"/>
              </w:rPr>
              <w:t>(0-1-0)</w:t>
            </w:r>
          </w:p>
          <w:p w:rsidR="00541469" w:rsidRPr="00212AC9" w:rsidRDefault="00CF32D4" w:rsidP="00541469">
            <w:pPr>
              <w:snapToGrid w:val="0"/>
              <w:jc w:val="center"/>
              <w:rPr>
                <w:rFonts w:eastAsia="標楷體" w:hAnsi="標楷體"/>
                <w:color w:val="000000"/>
                <w:sz w:val="18"/>
                <w:szCs w:val="18"/>
              </w:rPr>
            </w:pPr>
            <w:r w:rsidRPr="00212AC9">
              <w:rPr>
                <w:rFonts w:eastAsia="標楷體" w:hAnsi="標楷體" w:hint="eastAsia"/>
                <w:color w:val="000000"/>
                <w:sz w:val="18"/>
                <w:szCs w:val="18"/>
              </w:rPr>
              <w:t>暑期</w:t>
            </w:r>
            <w:r w:rsidR="00541469" w:rsidRPr="00212AC9">
              <w:rPr>
                <w:rFonts w:eastAsia="標楷體" w:hAnsi="標楷體"/>
                <w:color w:val="000000"/>
                <w:sz w:val="18"/>
                <w:szCs w:val="18"/>
              </w:rPr>
              <w:t>校外實習</w:t>
            </w:r>
            <w:r w:rsidR="00541469" w:rsidRPr="00212AC9">
              <w:rPr>
                <w:rFonts w:eastAsia="標楷體" w:hAnsi="標楷體" w:hint="eastAsia"/>
                <w:color w:val="000000"/>
                <w:sz w:val="18"/>
                <w:szCs w:val="18"/>
              </w:rPr>
              <w:t>***</w:t>
            </w:r>
          </w:p>
          <w:p w:rsidR="005147A4" w:rsidRPr="00B61322" w:rsidRDefault="00541469" w:rsidP="00541469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61322">
              <w:rPr>
                <w:rFonts w:eastAsia="標楷體"/>
                <w:color w:val="000000"/>
                <w:sz w:val="18"/>
                <w:szCs w:val="18"/>
              </w:rPr>
              <w:t>(0</w:t>
            </w:r>
            <w:r w:rsidRPr="00B61322">
              <w:rPr>
                <w:rFonts w:ascii="標楷體" w:eastAsia="標楷體" w:hAnsi="標楷體"/>
                <w:color w:val="000000"/>
                <w:sz w:val="18"/>
                <w:szCs w:val="18"/>
              </w:rPr>
              <w:t>-</w:t>
            </w:r>
            <w:r w:rsidR="00FE20CB" w:rsidRPr="00B61322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＊</w:t>
            </w:r>
            <w:r w:rsidRPr="00B61322">
              <w:rPr>
                <w:rFonts w:eastAsia="標楷體"/>
                <w:color w:val="000000"/>
                <w:sz w:val="18"/>
                <w:szCs w:val="18"/>
              </w:rPr>
              <w:t>-2)</w:t>
            </w:r>
          </w:p>
        </w:tc>
      </w:tr>
      <w:tr w:rsidR="005147A4" w:rsidRPr="004804D3" w:rsidTr="009255EB">
        <w:trPr>
          <w:jc w:val="center"/>
        </w:trPr>
        <w:tc>
          <w:tcPr>
            <w:tcW w:w="576" w:type="pct"/>
            <w:tcBorders>
              <w:bottom w:val="double" w:sz="4" w:space="0" w:color="auto"/>
            </w:tcBorders>
            <w:vAlign w:val="center"/>
          </w:tcPr>
          <w:p w:rsidR="005147A4" w:rsidRPr="005C60B5" w:rsidRDefault="00183962" w:rsidP="00183962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10</w:t>
            </w:r>
            <w:r w:rsidR="005147A4"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6</w:t>
            </w:r>
            <w:r w:rsidR="005147A4" w:rsidRPr="005C60B5">
              <w:rPr>
                <w:rFonts w:eastAsia="標楷體"/>
                <w:color w:val="000000" w:themeColor="text1"/>
                <w:sz w:val="18"/>
                <w:szCs w:val="18"/>
              </w:rPr>
              <w:t>-1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vAlign w:val="center"/>
          </w:tcPr>
          <w:p w:rsidR="005147A4" w:rsidRPr="005C60B5" w:rsidRDefault="001B6F8F" w:rsidP="001B6F8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4</w:t>
            </w:r>
            <w:r w:rsidR="005147A4"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6</w:t>
            </w:r>
            <w:r w:rsidR="005147A4"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vAlign w:val="center"/>
          </w:tcPr>
          <w:p w:rsidR="005147A4" w:rsidRPr="005C60B5" w:rsidRDefault="00183962" w:rsidP="00183962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5</w:t>
            </w:r>
            <w:r w:rsidR="005147A4"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7</w:t>
            </w:r>
            <w:r w:rsidR="005147A4"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82" w:type="pct"/>
            <w:tcBorders>
              <w:bottom w:val="double" w:sz="4" w:space="0" w:color="auto"/>
            </w:tcBorders>
            <w:vAlign w:val="center"/>
          </w:tcPr>
          <w:p w:rsidR="005147A4" w:rsidRPr="005C60B5" w:rsidRDefault="00616BED" w:rsidP="00616BED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6</w:t>
            </w:r>
            <w:r w:rsidR="005147A4"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4</w:t>
            </w:r>
            <w:r w:rsidR="005147A4"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vAlign w:val="center"/>
          </w:tcPr>
          <w:p w:rsidR="005147A4" w:rsidRPr="005C60B5" w:rsidRDefault="00183962" w:rsidP="00183962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4</w:t>
            </w:r>
            <w:r w:rsidR="005147A4"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5</w:t>
            </w:r>
            <w:r w:rsidR="005147A4"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vAlign w:val="center"/>
          </w:tcPr>
          <w:p w:rsidR="005147A4" w:rsidRPr="005C60B5" w:rsidRDefault="001B6F8F" w:rsidP="001B6F8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5</w:t>
            </w:r>
            <w:r w:rsidR="005147A4"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7</w:t>
            </w:r>
            <w:r w:rsidR="005147A4"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80" w:type="pct"/>
            <w:tcBorders>
              <w:bottom w:val="double" w:sz="4" w:space="0" w:color="auto"/>
              <w:right w:val="nil"/>
            </w:tcBorders>
            <w:vAlign w:val="center"/>
          </w:tcPr>
          <w:p w:rsidR="005147A4" w:rsidRPr="005C60B5" w:rsidRDefault="00183962" w:rsidP="00183962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3</w:t>
            </w:r>
            <w:r w:rsidR="005147A4"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9</w:t>
            </w:r>
            <w:r w:rsidR="005147A4" w:rsidRPr="005C60B5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02" w:type="pct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147A4" w:rsidRPr="00BE6403" w:rsidRDefault="005147A4" w:rsidP="00553658">
            <w:pPr>
              <w:snapToGrid w:val="0"/>
              <w:jc w:val="center"/>
              <w:rPr>
                <w:rFonts w:eastAsia="標楷體"/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left w:val="nil"/>
              <w:bottom w:val="double" w:sz="4" w:space="0" w:color="auto"/>
            </w:tcBorders>
          </w:tcPr>
          <w:p w:rsidR="005147A4" w:rsidRPr="004804D3" w:rsidRDefault="00541469" w:rsidP="009F05DF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0-</w:t>
            </w:r>
            <w:r w:rsidR="009F05DF">
              <w:rPr>
                <w:rFonts w:ascii="標楷體" w:eastAsia="標楷體" w:hAnsi="標楷體" w:hint="eastAsia"/>
                <w:sz w:val="18"/>
                <w:szCs w:val="18"/>
              </w:rPr>
              <w:t>*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-2</w:t>
            </w:r>
          </w:p>
        </w:tc>
      </w:tr>
      <w:tr w:rsidR="005147A4" w:rsidRPr="004804D3" w:rsidTr="00212AC9">
        <w:trPr>
          <w:jc w:val="center"/>
        </w:trPr>
        <w:tc>
          <w:tcPr>
            <w:tcW w:w="5000" w:type="pct"/>
            <w:gridSpan w:val="9"/>
            <w:tcBorders>
              <w:bottom w:val="double" w:sz="4" w:space="0" w:color="auto"/>
            </w:tcBorders>
            <w:vAlign w:val="center"/>
          </w:tcPr>
          <w:p w:rsidR="005147A4" w:rsidRPr="00BE6403" w:rsidRDefault="005147A4" w:rsidP="005147A4">
            <w:pPr>
              <w:spacing w:line="240" w:lineRule="atLeast"/>
              <w:rPr>
                <w:rFonts w:eastAsia="標楷體"/>
                <w:color w:val="000000" w:themeColor="text1"/>
                <w:sz w:val="20"/>
              </w:rPr>
            </w:pPr>
            <w:r w:rsidRPr="00BE6403">
              <w:rPr>
                <w:rFonts w:eastAsia="標楷體" w:hint="eastAsia"/>
                <w:color w:val="000000" w:themeColor="text1"/>
                <w:sz w:val="20"/>
              </w:rPr>
              <w:t>(**</w:t>
            </w:r>
            <w:r w:rsidRPr="00BE6403">
              <w:rPr>
                <w:rFonts w:eastAsia="標楷體" w:hint="eastAsia"/>
                <w:color w:val="000000" w:themeColor="text1"/>
                <w:sz w:val="20"/>
              </w:rPr>
              <w:t>註：專業證照課程依電機系之「專業證照課程實施辦法」辦理</w:t>
            </w:r>
            <w:r w:rsidRPr="00BE6403">
              <w:rPr>
                <w:rFonts w:eastAsia="標楷體" w:hint="eastAsia"/>
                <w:color w:val="000000" w:themeColor="text1"/>
                <w:sz w:val="20"/>
              </w:rPr>
              <w:t>)</w:t>
            </w:r>
          </w:p>
          <w:p w:rsidR="00541469" w:rsidRPr="00BE6403" w:rsidRDefault="00541469" w:rsidP="005147A4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BE6403">
              <w:rPr>
                <w:rFonts w:eastAsia="標楷體" w:hint="eastAsia"/>
                <w:color w:val="000000" w:themeColor="text1"/>
                <w:sz w:val="20"/>
              </w:rPr>
              <w:t>(***</w:t>
            </w:r>
            <w:r w:rsidRPr="00BE6403">
              <w:rPr>
                <w:rFonts w:eastAsia="標楷體" w:hint="eastAsia"/>
                <w:color w:val="000000" w:themeColor="text1"/>
                <w:sz w:val="20"/>
              </w:rPr>
              <w:t>註：</w:t>
            </w:r>
            <w:r w:rsidRPr="00BE6403">
              <w:rPr>
                <w:rFonts w:eastAsia="標楷體" w:hAnsi="標楷體"/>
                <w:color w:val="000000" w:themeColor="text1"/>
                <w:sz w:val="18"/>
                <w:szCs w:val="18"/>
              </w:rPr>
              <w:t>校外實習</w:t>
            </w:r>
            <w:r w:rsidRPr="00BE6403">
              <w:rPr>
                <w:rFonts w:eastAsia="標楷體" w:hint="eastAsia"/>
                <w:color w:val="000000" w:themeColor="text1"/>
                <w:sz w:val="20"/>
              </w:rPr>
              <w:t>課程依電機系之「</w:t>
            </w:r>
            <w:r w:rsidRPr="00BE6403">
              <w:rPr>
                <w:rFonts w:eastAsia="標楷體" w:hAnsi="標楷體"/>
                <w:color w:val="000000" w:themeColor="text1"/>
                <w:sz w:val="18"/>
                <w:szCs w:val="18"/>
              </w:rPr>
              <w:t>校外實習</w:t>
            </w:r>
            <w:r w:rsidRPr="00BE6403">
              <w:rPr>
                <w:rFonts w:eastAsia="標楷體" w:hint="eastAsia"/>
                <w:color w:val="000000" w:themeColor="text1"/>
                <w:sz w:val="20"/>
              </w:rPr>
              <w:t>課程實施辦法」辦理</w:t>
            </w:r>
            <w:r w:rsidRPr="00BE6403">
              <w:rPr>
                <w:rFonts w:eastAsia="標楷體" w:hint="eastAsia"/>
                <w:color w:val="000000" w:themeColor="text1"/>
                <w:sz w:val="20"/>
              </w:rPr>
              <w:t>)</w:t>
            </w:r>
          </w:p>
        </w:tc>
      </w:tr>
      <w:tr w:rsidR="005147A4" w:rsidRPr="004804D3" w:rsidTr="00212AC9">
        <w:trPr>
          <w:cantSplit/>
          <w:jc w:val="center"/>
        </w:trPr>
        <w:tc>
          <w:tcPr>
            <w:tcW w:w="5000" w:type="pct"/>
            <w:gridSpan w:val="9"/>
            <w:tcBorders>
              <w:top w:val="double" w:sz="4" w:space="0" w:color="auto"/>
              <w:bottom w:val="double" w:sz="4" w:space="0" w:color="auto"/>
            </w:tcBorders>
          </w:tcPr>
          <w:p w:rsidR="005147A4" w:rsidRPr="00BE6403" w:rsidRDefault="005147A4" w:rsidP="00E54EA3">
            <w:pPr>
              <w:spacing w:line="240" w:lineRule="atLeas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E6403">
              <w:rPr>
                <w:rFonts w:ascii="標楷體" w:eastAsia="標楷體" w:hAnsi="標楷體" w:hint="eastAsia"/>
                <w:color w:val="000000" w:themeColor="text1"/>
                <w:szCs w:val="24"/>
              </w:rPr>
              <w:t>專業選修科目</w:t>
            </w:r>
            <w:r w:rsidRPr="00BE6403">
              <w:rPr>
                <w:rFonts w:eastAsia="標楷體" w:hint="eastAsia"/>
                <w:color w:val="000000" w:themeColor="text1"/>
              </w:rPr>
              <w:t>，</w:t>
            </w:r>
            <w:r w:rsidRPr="00BE6403">
              <w:rPr>
                <w:rFonts w:eastAsia="標楷體"/>
                <w:color w:val="000000" w:themeColor="text1"/>
              </w:rPr>
              <w:t>依每學期實際情況開課</w:t>
            </w:r>
            <w:r w:rsidRPr="00BE6403">
              <w:rPr>
                <w:rFonts w:eastAsia="標楷體" w:hint="eastAsia"/>
                <w:color w:val="000000" w:themeColor="text1"/>
              </w:rPr>
              <w:t xml:space="preserve"> </w:t>
            </w:r>
            <w:r w:rsidRPr="00BE6403">
              <w:rPr>
                <w:rFonts w:eastAsia="標楷體"/>
                <w:color w:val="000000" w:themeColor="text1"/>
              </w:rPr>
              <w:t>(</w:t>
            </w:r>
            <w:r w:rsidRPr="00BE6403">
              <w:rPr>
                <w:rFonts w:eastAsia="標楷體"/>
                <w:color w:val="000000" w:themeColor="text1"/>
              </w:rPr>
              <w:t>選修學分至少</w:t>
            </w:r>
            <w:r w:rsidR="00E842A6">
              <w:rPr>
                <w:rFonts w:eastAsia="標楷體" w:hint="eastAsia"/>
                <w:color w:val="000000" w:themeColor="text1"/>
              </w:rPr>
              <w:t>4</w:t>
            </w:r>
            <w:r w:rsidR="00E54EA3">
              <w:rPr>
                <w:rFonts w:eastAsia="標楷體" w:hint="eastAsia"/>
                <w:color w:val="000000" w:themeColor="text1"/>
              </w:rPr>
              <w:t>3</w:t>
            </w:r>
            <w:r w:rsidRPr="00BE6403">
              <w:rPr>
                <w:rFonts w:eastAsia="標楷體"/>
                <w:color w:val="000000" w:themeColor="text1"/>
              </w:rPr>
              <w:t>學分</w:t>
            </w:r>
            <w:r w:rsidRPr="00BE6403">
              <w:rPr>
                <w:rFonts w:eastAsia="標楷體"/>
                <w:color w:val="000000" w:themeColor="text1"/>
              </w:rPr>
              <w:t>)</w:t>
            </w:r>
          </w:p>
        </w:tc>
      </w:tr>
      <w:tr w:rsidR="009255EB" w:rsidRPr="004804D3" w:rsidTr="009255EB">
        <w:trPr>
          <w:cantSplit/>
          <w:trHeight w:val="505"/>
          <w:jc w:val="center"/>
        </w:trPr>
        <w:tc>
          <w:tcPr>
            <w:tcW w:w="576" w:type="pct"/>
          </w:tcPr>
          <w:p w:rsidR="009255EB" w:rsidRPr="00BE6403" w:rsidRDefault="009255EB" w:rsidP="00501F0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5F1DB3" w:rsidRPr="00BE6403" w:rsidRDefault="005F1DB3" w:rsidP="00E842A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普通物理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9255EB" w:rsidRPr="00BE6403" w:rsidRDefault="005F1DB3" w:rsidP="0028619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E6403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2-</w:t>
            </w:r>
            <w:r w:rsidR="000D74B0">
              <w:rPr>
                <w:rFonts w:eastAsia="標楷體" w:hint="eastAsia"/>
                <w:color w:val="000000" w:themeColor="text1"/>
                <w:sz w:val="18"/>
                <w:szCs w:val="18"/>
              </w:rPr>
              <w:t>0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-</w:t>
            </w:r>
            <w:r w:rsidR="000D74B0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BE6403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9" w:type="pct"/>
          </w:tcPr>
          <w:p w:rsidR="00501F06" w:rsidRPr="00501F06" w:rsidRDefault="00501F06" w:rsidP="00501F0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01F06">
              <w:rPr>
                <w:rFonts w:eastAsia="標楷體"/>
                <w:color w:val="000000" w:themeColor="text1"/>
                <w:sz w:val="18"/>
                <w:szCs w:val="18"/>
              </w:rPr>
              <w:t>工程數學</w:t>
            </w:r>
            <w:r w:rsidRPr="00501F06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01F06">
              <w:rPr>
                <w:rFonts w:eastAsia="標楷體"/>
                <w:color w:val="000000" w:themeColor="text1"/>
                <w:sz w:val="18"/>
                <w:szCs w:val="18"/>
              </w:rPr>
              <w:t>一</w:t>
            </w:r>
            <w:r w:rsidRPr="00501F06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9255EB" w:rsidRPr="00BE6403" w:rsidRDefault="00501F06" w:rsidP="00501F0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01F06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501F06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501F06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82" w:type="pct"/>
          </w:tcPr>
          <w:p w:rsidR="00501F06" w:rsidRPr="00501F06" w:rsidRDefault="00501F06" w:rsidP="00501F0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01F06">
              <w:rPr>
                <w:rFonts w:eastAsia="標楷體"/>
                <w:color w:val="000000" w:themeColor="text1"/>
                <w:sz w:val="18"/>
                <w:szCs w:val="18"/>
              </w:rPr>
              <w:t>工程數學</w:t>
            </w:r>
            <w:r w:rsidRPr="00501F06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501F06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501F06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9255EB" w:rsidRPr="00BE6403" w:rsidRDefault="00501F06" w:rsidP="00501F0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01F06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501F06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501F06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7" w:type="pct"/>
          </w:tcPr>
          <w:p w:rsidR="009255EB" w:rsidRPr="00BE6403" w:rsidRDefault="000D74B0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proofErr w:type="spellStart"/>
            <w:r w:rsidRPr="000D74B0">
              <w:rPr>
                <w:rFonts w:eastAsia="標楷體" w:hint="eastAsia"/>
                <w:color w:val="000000" w:themeColor="text1"/>
                <w:sz w:val="18"/>
                <w:szCs w:val="18"/>
              </w:rPr>
              <w:t>LabView</w:t>
            </w:r>
            <w:proofErr w:type="spellEnd"/>
            <w:r w:rsidRPr="000D74B0">
              <w:rPr>
                <w:rFonts w:eastAsia="標楷體" w:hint="eastAsia"/>
                <w:color w:val="000000" w:themeColor="text1"/>
                <w:sz w:val="18"/>
                <w:szCs w:val="18"/>
              </w:rPr>
              <w:t>工程軟體應用</w:t>
            </w:r>
            <w:r w:rsidRPr="000D74B0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005181" w:rsidRPr="00005181" w:rsidRDefault="00005181" w:rsidP="0000518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05181">
              <w:rPr>
                <w:rFonts w:eastAsia="標楷體"/>
                <w:color w:val="000000" w:themeColor="text1"/>
                <w:sz w:val="18"/>
                <w:szCs w:val="18"/>
              </w:rPr>
              <w:t>控制系統實習</w:t>
            </w:r>
          </w:p>
          <w:p w:rsidR="009255EB" w:rsidRPr="00BE6403" w:rsidRDefault="00005181" w:rsidP="0000518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05181">
              <w:rPr>
                <w:rFonts w:eastAsia="標楷體"/>
                <w:color w:val="000000" w:themeColor="text1"/>
                <w:sz w:val="18"/>
                <w:szCs w:val="18"/>
              </w:rPr>
              <w:t>(0-3-1)</w:t>
            </w:r>
          </w:p>
        </w:tc>
        <w:tc>
          <w:tcPr>
            <w:tcW w:w="580" w:type="pct"/>
            <w:tcBorders>
              <w:right w:val="nil"/>
            </w:tcBorders>
          </w:tcPr>
          <w:p w:rsidR="009255EB" w:rsidRPr="00BE6403" w:rsidRDefault="000D74B0" w:rsidP="008D5EB8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D74B0">
              <w:rPr>
                <w:rFonts w:eastAsia="標楷體"/>
                <w:bCs/>
                <w:color w:val="000000" w:themeColor="text1"/>
                <w:sz w:val="18"/>
                <w:szCs w:val="18"/>
              </w:rPr>
              <w:t>太陽光電能發電系統</w:t>
            </w:r>
            <w:r w:rsidRPr="000D74B0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9255EB" w:rsidRPr="00BE6403" w:rsidRDefault="009255EB" w:rsidP="00EC7ABB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E6403">
              <w:rPr>
                <w:rFonts w:eastAsia="標楷體" w:hint="eastAsia"/>
                <w:color w:val="000000" w:themeColor="text1"/>
                <w:sz w:val="18"/>
                <w:szCs w:val="18"/>
              </w:rPr>
              <w:t>學期校外</w:t>
            </w:r>
          </w:p>
          <w:p w:rsidR="009255EB" w:rsidRPr="00BE6403" w:rsidRDefault="009255EB" w:rsidP="00EC7ABB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E6403">
              <w:rPr>
                <w:rFonts w:eastAsia="標楷體" w:hint="eastAsia"/>
                <w:color w:val="000000" w:themeColor="text1"/>
                <w:sz w:val="18"/>
                <w:szCs w:val="18"/>
              </w:rPr>
              <w:t>實習</w:t>
            </w:r>
            <w:r w:rsidRPr="00BE6403">
              <w:rPr>
                <w:rFonts w:eastAsia="標楷體" w:hint="eastAsia"/>
                <w:color w:val="000000" w:themeColor="text1"/>
                <w:sz w:val="18"/>
                <w:szCs w:val="18"/>
              </w:rPr>
              <w:t>***</w:t>
            </w:r>
          </w:p>
          <w:p w:rsidR="009255EB" w:rsidRPr="00BE6403" w:rsidRDefault="009255EB" w:rsidP="00EC7ABB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E6403">
              <w:rPr>
                <w:rFonts w:eastAsia="標楷體" w:hint="eastAsia"/>
                <w:color w:val="000000" w:themeColor="text1"/>
                <w:sz w:val="18"/>
                <w:szCs w:val="18"/>
              </w:rPr>
              <w:t>(0-</w:t>
            </w:r>
            <w:r w:rsidRPr="00BE6403">
              <w:rPr>
                <w:rFonts w:eastAsia="標楷體" w:hint="eastAsia"/>
                <w:color w:val="000000" w:themeColor="text1"/>
                <w:sz w:val="18"/>
                <w:szCs w:val="18"/>
              </w:rPr>
              <w:t>＊</w:t>
            </w:r>
            <w:r w:rsidRPr="00BE6403">
              <w:rPr>
                <w:rFonts w:eastAsia="標楷體" w:hint="eastAsia"/>
                <w:color w:val="000000" w:themeColor="text1"/>
                <w:sz w:val="18"/>
                <w:szCs w:val="18"/>
              </w:rPr>
              <w:t>-9)</w:t>
            </w:r>
          </w:p>
        </w:tc>
        <w:tc>
          <w:tcPr>
            <w:tcW w:w="445" w:type="pct"/>
            <w:tcBorders>
              <w:left w:val="nil"/>
            </w:tcBorders>
          </w:tcPr>
          <w:p w:rsidR="009255EB" w:rsidRPr="004804D3" w:rsidRDefault="009255EB" w:rsidP="00DA19CF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9255EB" w:rsidRPr="004804D3" w:rsidTr="009255EB">
        <w:trPr>
          <w:cantSplit/>
          <w:trHeight w:val="505"/>
          <w:jc w:val="center"/>
        </w:trPr>
        <w:tc>
          <w:tcPr>
            <w:tcW w:w="576" w:type="pct"/>
          </w:tcPr>
          <w:p w:rsidR="009255EB" w:rsidRPr="00BE6403" w:rsidRDefault="009255EB" w:rsidP="00320213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5F1DB3" w:rsidRPr="00BE6403" w:rsidRDefault="005F1DB3" w:rsidP="005F1DB3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微積分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9255EB" w:rsidRPr="00BE6403" w:rsidRDefault="005F1DB3" w:rsidP="005F1DB3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E6403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BE6403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9" w:type="pct"/>
          </w:tcPr>
          <w:p w:rsidR="00501F06" w:rsidRPr="00501F06" w:rsidRDefault="00501F06" w:rsidP="00501F0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01F06">
              <w:rPr>
                <w:rFonts w:eastAsia="標楷體"/>
                <w:color w:val="000000" w:themeColor="text1"/>
                <w:sz w:val="18"/>
                <w:szCs w:val="18"/>
              </w:rPr>
              <w:t>電機機械</w:t>
            </w:r>
          </w:p>
          <w:p w:rsidR="009255EB" w:rsidRPr="00BE6403" w:rsidRDefault="00501F06" w:rsidP="00501F0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01F06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2" w:type="pct"/>
          </w:tcPr>
          <w:p w:rsidR="00501F06" w:rsidRPr="00501F06" w:rsidRDefault="00501F06" w:rsidP="00501F0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01F06">
              <w:rPr>
                <w:rFonts w:eastAsia="標楷體"/>
                <w:color w:val="000000" w:themeColor="text1"/>
                <w:sz w:val="18"/>
                <w:szCs w:val="18"/>
              </w:rPr>
              <w:t>電機機械實習</w:t>
            </w:r>
          </w:p>
          <w:p w:rsidR="009255EB" w:rsidRPr="00BE6403" w:rsidRDefault="00501F06" w:rsidP="00501F06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501F06">
              <w:rPr>
                <w:rFonts w:eastAsia="標楷體"/>
                <w:color w:val="000000" w:themeColor="text1"/>
                <w:sz w:val="18"/>
                <w:szCs w:val="18"/>
              </w:rPr>
              <w:t>(0-3-1)</w:t>
            </w:r>
          </w:p>
        </w:tc>
        <w:tc>
          <w:tcPr>
            <w:tcW w:w="577" w:type="pct"/>
          </w:tcPr>
          <w:p w:rsidR="009255EB" w:rsidRPr="00BE6403" w:rsidRDefault="009255EB" w:rsidP="00641B34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微處理機及實習（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2-2-3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80" w:type="pct"/>
          </w:tcPr>
          <w:p w:rsidR="009255EB" w:rsidRPr="00BE6403" w:rsidRDefault="008E5A66" w:rsidP="009D4D3A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8E5A66">
              <w:rPr>
                <w:rFonts w:eastAsia="標楷體" w:hint="eastAsia"/>
                <w:color w:val="000000" w:themeColor="text1"/>
                <w:sz w:val="18"/>
                <w:szCs w:val="18"/>
              </w:rPr>
              <w:t>Android</w:t>
            </w:r>
            <w:r w:rsidRPr="008E5A66">
              <w:rPr>
                <w:rFonts w:eastAsia="標楷體" w:hint="eastAsia"/>
                <w:color w:val="000000" w:themeColor="text1"/>
                <w:sz w:val="18"/>
                <w:szCs w:val="18"/>
              </w:rPr>
              <w:t>作業系統設計</w:t>
            </w:r>
            <w:r w:rsidR="00A61F10" w:rsidRPr="00A61F10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A61F10" w:rsidRPr="00A61F10" w:rsidRDefault="00A61F10" w:rsidP="00A61F10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A61F10">
              <w:rPr>
                <w:rFonts w:eastAsia="標楷體" w:hint="eastAsia"/>
                <w:color w:val="000000" w:themeColor="text1"/>
                <w:sz w:val="18"/>
                <w:szCs w:val="18"/>
              </w:rPr>
              <w:t>照明設計</w:t>
            </w:r>
          </w:p>
          <w:p w:rsidR="009255EB" w:rsidRPr="00BE6403" w:rsidRDefault="00A61F10" w:rsidP="00A61F10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A61F10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9255EB" w:rsidRPr="00BE6403" w:rsidRDefault="00D15301" w:rsidP="00DA19CF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E6403">
              <w:rPr>
                <w:rFonts w:eastAsia="標楷體" w:hint="eastAsia"/>
                <w:color w:val="000000" w:themeColor="text1"/>
                <w:sz w:val="18"/>
                <w:szCs w:val="18"/>
              </w:rPr>
              <w:t>工廠管理</w:t>
            </w:r>
            <w:r w:rsidRPr="00BE6403">
              <w:rPr>
                <w:rFonts w:eastAsia="標楷體" w:hint="eastAsia"/>
                <w:color w:val="000000" w:themeColor="text1"/>
                <w:sz w:val="18"/>
                <w:szCs w:val="18"/>
              </w:rPr>
              <w:t>(2-0-2)</w:t>
            </w:r>
          </w:p>
        </w:tc>
        <w:tc>
          <w:tcPr>
            <w:tcW w:w="445" w:type="pct"/>
            <w:tcBorders>
              <w:left w:val="nil"/>
            </w:tcBorders>
          </w:tcPr>
          <w:p w:rsidR="009255EB" w:rsidRPr="004804D3" w:rsidRDefault="009255EB" w:rsidP="00DA19CF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9255EB" w:rsidRPr="004804D3" w:rsidTr="009255EB">
        <w:trPr>
          <w:cantSplit/>
          <w:trHeight w:val="505"/>
          <w:jc w:val="center"/>
        </w:trPr>
        <w:tc>
          <w:tcPr>
            <w:tcW w:w="576" w:type="pct"/>
          </w:tcPr>
          <w:p w:rsidR="009255EB" w:rsidRPr="00BE6403" w:rsidRDefault="009255EB" w:rsidP="00B575BD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</w:tcPr>
          <w:p w:rsidR="005F1DB3" w:rsidRPr="00BE6403" w:rsidRDefault="005F1DB3" w:rsidP="005F1DB3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電路學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(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二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)</w:t>
            </w:r>
          </w:p>
          <w:p w:rsidR="009255EB" w:rsidRPr="00BE6403" w:rsidRDefault="005F1DB3" w:rsidP="005F1DB3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BE6403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Pr="00BE6403">
              <w:rPr>
                <w:rFonts w:eastAsia="標楷體"/>
                <w:color w:val="000000" w:themeColor="text1"/>
                <w:sz w:val="18"/>
                <w:szCs w:val="18"/>
              </w:rPr>
              <w:t>3-0-3</w:t>
            </w:r>
            <w:r w:rsidRPr="00BE6403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9" w:type="pct"/>
          </w:tcPr>
          <w:p w:rsidR="009255EB" w:rsidRPr="00BE6403" w:rsidRDefault="000D74B0" w:rsidP="009D4D3A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D74B0">
              <w:rPr>
                <w:rFonts w:eastAsia="標楷體"/>
                <w:color w:val="000000" w:themeColor="text1"/>
                <w:sz w:val="18"/>
                <w:szCs w:val="18"/>
              </w:rPr>
              <w:t>控制與產業工程概論</w:t>
            </w:r>
            <w:r w:rsidRPr="000D74B0">
              <w:rPr>
                <w:rFonts w:eastAsia="標楷體"/>
                <w:color w:val="000000" w:themeColor="text1"/>
                <w:sz w:val="18"/>
                <w:szCs w:val="18"/>
              </w:rPr>
              <w:t>(2-0-2)</w:t>
            </w:r>
          </w:p>
        </w:tc>
        <w:tc>
          <w:tcPr>
            <w:tcW w:w="582" w:type="pct"/>
          </w:tcPr>
          <w:p w:rsidR="009255EB" w:rsidRPr="00BE6403" w:rsidRDefault="00A61F10" w:rsidP="009D4D3A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A61F10">
              <w:rPr>
                <w:rFonts w:eastAsia="標楷體" w:hint="eastAsia"/>
                <w:color w:val="000000" w:themeColor="text1"/>
                <w:sz w:val="18"/>
                <w:szCs w:val="18"/>
              </w:rPr>
              <w:t>職場倫理</w:t>
            </w:r>
            <w:r w:rsidRPr="00A61F10">
              <w:rPr>
                <w:rFonts w:eastAsia="標楷體" w:hint="eastAsia"/>
                <w:color w:val="000000" w:themeColor="text1"/>
                <w:sz w:val="18"/>
                <w:szCs w:val="18"/>
              </w:rPr>
              <w:t>(2-0-2)</w:t>
            </w:r>
          </w:p>
        </w:tc>
        <w:tc>
          <w:tcPr>
            <w:tcW w:w="577" w:type="pct"/>
          </w:tcPr>
          <w:p w:rsidR="00005181" w:rsidRPr="00005181" w:rsidRDefault="00005181" w:rsidP="0000518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05181">
              <w:rPr>
                <w:rFonts w:eastAsia="標楷體"/>
                <w:color w:val="000000" w:themeColor="text1"/>
                <w:sz w:val="18"/>
                <w:szCs w:val="18"/>
              </w:rPr>
              <w:t>控制系統</w:t>
            </w:r>
          </w:p>
          <w:p w:rsidR="009255EB" w:rsidRPr="00BE6403" w:rsidRDefault="00005181" w:rsidP="0000518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00518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9255EB" w:rsidRPr="00BE6403" w:rsidRDefault="008E5A66" w:rsidP="009D4D3A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8E5A66">
              <w:rPr>
                <w:rFonts w:eastAsia="標楷體" w:hint="eastAsia"/>
                <w:color w:val="000000" w:themeColor="text1"/>
                <w:sz w:val="18"/>
                <w:szCs w:val="18"/>
              </w:rPr>
              <w:t>Android APP</w:t>
            </w:r>
            <w:r w:rsidRPr="008E5A66">
              <w:rPr>
                <w:rFonts w:eastAsia="標楷體" w:hint="eastAsia"/>
                <w:color w:val="000000" w:themeColor="text1"/>
                <w:sz w:val="18"/>
                <w:szCs w:val="18"/>
              </w:rPr>
              <w:t>互動程式設計</w:t>
            </w:r>
            <w:r w:rsidR="00A61F10" w:rsidRPr="00A61F10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9255EB" w:rsidRPr="00BE6403" w:rsidRDefault="00DE6566" w:rsidP="00D1530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DE6566">
              <w:rPr>
                <w:rFonts w:eastAsia="標楷體" w:hint="eastAsia"/>
                <w:color w:val="000000" w:themeColor="text1"/>
                <w:sz w:val="18"/>
                <w:szCs w:val="18"/>
              </w:rPr>
              <w:t>專利實務</w:t>
            </w:r>
            <w:r w:rsidRPr="00DE6566">
              <w:rPr>
                <w:rFonts w:eastAsia="標楷體" w:hint="eastAsia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9255EB" w:rsidRPr="00BE6403" w:rsidRDefault="00A61F10" w:rsidP="000D74B0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A61F10">
              <w:rPr>
                <w:rFonts w:eastAsia="標楷體" w:hint="eastAsia"/>
                <w:color w:val="000000" w:themeColor="text1"/>
                <w:sz w:val="18"/>
                <w:szCs w:val="18"/>
              </w:rPr>
              <w:t>無線感測網路與</w:t>
            </w:r>
            <w:r w:rsidRPr="00A61F10">
              <w:rPr>
                <w:rFonts w:eastAsia="標楷體" w:hint="eastAsia"/>
                <w:color w:val="000000" w:themeColor="text1"/>
                <w:sz w:val="18"/>
                <w:szCs w:val="18"/>
              </w:rPr>
              <w:t>RFID</w:t>
            </w:r>
            <w:r w:rsidRPr="00A61F10">
              <w:rPr>
                <w:rFonts w:eastAsia="標楷體" w:hint="eastAsia"/>
                <w:color w:val="000000" w:themeColor="text1"/>
                <w:sz w:val="18"/>
                <w:szCs w:val="18"/>
              </w:rPr>
              <w:t>建置實務</w:t>
            </w:r>
            <w:r w:rsidRPr="00A61F10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9255EB" w:rsidRPr="004804D3" w:rsidRDefault="009255EB" w:rsidP="00DA19CF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9255EB" w:rsidRPr="004804D3" w:rsidTr="009255EB">
        <w:trPr>
          <w:cantSplit/>
          <w:trHeight w:val="505"/>
          <w:jc w:val="center"/>
        </w:trPr>
        <w:tc>
          <w:tcPr>
            <w:tcW w:w="576" w:type="pct"/>
          </w:tcPr>
          <w:p w:rsidR="009255EB" w:rsidRPr="0079072A" w:rsidRDefault="009255EB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501F06" w:rsidRPr="00501F06" w:rsidRDefault="00501F06" w:rsidP="00501F06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501F06">
              <w:rPr>
                <w:rFonts w:eastAsia="標楷體"/>
                <w:color w:val="000000"/>
                <w:sz w:val="18"/>
                <w:szCs w:val="18"/>
              </w:rPr>
              <w:t>邏輯設計</w:t>
            </w:r>
          </w:p>
          <w:p w:rsidR="009255EB" w:rsidRPr="0079072A" w:rsidRDefault="00501F06" w:rsidP="00501F06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501F06">
              <w:rPr>
                <w:rFonts w:eastAsia="標楷體" w:hint="eastAsia"/>
                <w:color w:val="000000"/>
                <w:sz w:val="18"/>
                <w:szCs w:val="18"/>
              </w:rPr>
              <w:t>(</w:t>
            </w:r>
            <w:r w:rsidRPr="00501F06">
              <w:rPr>
                <w:rFonts w:eastAsia="標楷體"/>
                <w:color w:val="000000"/>
                <w:sz w:val="18"/>
                <w:szCs w:val="18"/>
              </w:rPr>
              <w:t>3-0-3</w:t>
            </w:r>
            <w:r w:rsidRPr="00501F06">
              <w:rPr>
                <w:rFonts w:eastAsia="標楷體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579" w:type="pct"/>
          </w:tcPr>
          <w:p w:rsidR="00501F06" w:rsidRPr="00501F06" w:rsidRDefault="00501F06" w:rsidP="00501F06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501F06">
              <w:rPr>
                <w:rFonts w:eastAsia="標楷體"/>
                <w:color w:val="000000"/>
                <w:sz w:val="18"/>
                <w:szCs w:val="18"/>
              </w:rPr>
              <w:t>邏輯設計實習</w:t>
            </w:r>
          </w:p>
          <w:p w:rsidR="009255EB" w:rsidRPr="0079072A" w:rsidRDefault="00501F06" w:rsidP="00501F06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501F06">
              <w:rPr>
                <w:rFonts w:eastAsia="標楷體"/>
                <w:color w:val="000000"/>
                <w:sz w:val="18"/>
                <w:szCs w:val="18"/>
              </w:rPr>
              <w:t>(0-3-1)</w:t>
            </w:r>
          </w:p>
        </w:tc>
        <w:tc>
          <w:tcPr>
            <w:tcW w:w="582" w:type="pct"/>
          </w:tcPr>
          <w:p w:rsidR="00501F06" w:rsidRPr="00501F06" w:rsidRDefault="00501F06" w:rsidP="00501F06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501F06">
              <w:rPr>
                <w:rFonts w:eastAsia="標楷體"/>
                <w:color w:val="000000"/>
                <w:sz w:val="18"/>
                <w:szCs w:val="18"/>
              </w:rPr>
              <w:t>電子學實習</w:t>
            </w:r>
            <w:r w:rsidRPr="00501F06">
              <w:rPr>
                <w:rFonts w:eastAsia="標楷體"/>
                <w:color w:val="000000"/>
                <w:sz w:val="18"/>
                <w:szCs w:val="18"/>
              </w:rPr>
              <w:t>(</w:t>
            </w:r>
            <w:r w:rsidRPr="00501F06">
              <w:rPr>
                <w:rFonts w:eastAsia="標楷體"/>
                <w:color w:val="000000"/>
                <w:sz w:val="18"/>
                <w:szCs w:val="18"/>
              </w:rPr>
              <w:t>二</w:t>
            </w:r>
            <w:r w:rsidRPr="00501F06">
              <w:rPr>
                <w:rFonts w:eastAsia="標楷體"/>
                <w:color w:val="000000"/>
                <w:sz w:val="18"/>
                <w:szCs w:val="18"/>
              </w:rPr>
              <w:t>)</w:t>
            </w:r>
          </w:p>
          <w:p w:rsidR="009255EB" w:rsidRPr="0079072A" w:rsidRDefault="00501F06" w:rsidP="00501F06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501F06">
              <w:rPr>
                <w:rFonts w:eastAsia="標楷體" w:hint="eastAsia"/>
                <w:color w:val="000000"/>
                <w:sz w:val="18"/>
                <w:szCs w:val="18"/>
              </w:rPr>
              <w:t>(</w:t>
            </w:r>
            <w:r w:rsidRPr="00501F06">
              <w:rPr>
                <w:rFonts w:eastAsia="標楷體"/>
                <w:color w:val="000000"/>
                <w:sz w:val="18"/>
                <w:szCs w:val="18"/>
              </w:rPr>
              <w:t>0-3-1</w:t>
            </w:r>
            <w:r w:rsidRPr="00501F06">
              <w:rPr>
                <w:rFonts w:eastAsia="標楷體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577" w:type="pct"/>
          </w:tcPr>
          <w:p w:rsidR="000703B6" w:rsidRPr="0079072A" w:rsidRDefault="000703B6" w:rsidP="000703B6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半導體元件</w:t>
            </w:r>
          </w:p>
          <w:p w:rsidR="009255EB" w:rsidRPr="0079072A" w:rsidRDefault="000703B6" w:rsidP="000703B6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9255EB" w:rsidRPr="0079072A" w:rsidRDefault="009255EB" w:rsidP="00884ADC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BC08C4">
              <w:rPr>
                <w:rFonts w:eastAsia="標楷體" w:hint="eastAsia"/>
                <w:color w:val="000000"/>
                <w:sz w:val="18"/>
                <w:szCs w:val="18"/>
              </w:rPr>
              <w:t>電力電子乙級技術士學科</w:t>
            </w:r>
            <w:r w:rsidRPr="00BC08C4">
              <w:rPr>
                <w:rFonts w:eastAsia="標楷體" w:hint="eastAsia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9255EB" w:rsidRPr="0079072A" w:rsidRDefault="009255EB" w:rsidP="00E45622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BC08C4">
              <w:rPr>
                <w:rFonts w:eastAsia="標楷體" w:hint="eastAsia"/>
                <w:color w:val="000000"/>
                <w:sz w:val="18"/>
                <w:szCs w:val="18"/>
              </w:rPr>
              <w:t>電力電子乙級技術士術科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</w:t>
            </w:r>
            <w:r w:rsidR="00E45622"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1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-</w:t>
            </w:r>
            <w:r w:rsidR="00C42B2B"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-</w:t>
            </w:r>
            <w:r w:rsidR="00E45622"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2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9255EB" w:rsidRPr="00BC08C4" w:rsidRDefault="008E5A66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8E5A66">
              <w:rPr>
                <w:rFonts w:eastAsia="標楷體" w:hint="eastAsia"/>
                <w:color w:val="000000"/>
                <w:sz w:val="18"/>
                <w:szCs w:val="18"/>
              </w:rPr>
              <w:t>MEMS</w:t>
            </w:r>
            <w:r w:rsidRPr="008E5A66">
              <w:rPr>
                <w:rFonts w:eastAsia="標楷體" w:hint="eastAsia"/>
                <w:color w:val="000000"/>
                <w:sz w:val="18"/>
                <w:szCs w:val="18"/>
              </w:rPr>
              <w:t>應用軟體開發與設計</w:t>
            </w:r>
            <w:r w:rsidR="00A61F10" w:rsidRPr="00A61F10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9255EB" w:rsidRPr="00E45622" w:rsidRDefault="009255EB" w:rsidP="00DA19CF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D15301" w:rsidRPr="004804D3" w:rsidTr="009255EB">
        <w:trPr>
          <w:cantSplit/>
          <w:trHeight w:val="505"/>
          <w:jc w:val="center"/>
        </w:trPr>
        <w:tc>
          <w:tcPr>
            <w:tcW w:w="576" w:type="pct"/>
          </w:tcPr>
          <w:p w:rsidR="00D15301" w:rsidRPr="0079072A" w:rsidRDefault="00D15301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D15301" w:rsidRPr="0079072A" w:rsidRDefault="000D74B0" w:rsidP="000D74B0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0D74B0">
              <w:rPr>
                <w:rFonts w:eastAsia="標楷體"/>
                <w:color w:val="000000"/>
                <w:sz w:val="18"/>
                <w:szCs w:val="18"/>
              </w:rPr>
              <w:t>普通物理實驗</w:t>
            </w:r>
            <w:r w:rsidRPr="000D74B0">
              <w:rPr>
                <w:rFonts w:eastAsia="標楷體"/>
                <w:color w:val="000000"/>
                <w:sz w:val="18"/>
                <w:szCs w:val="18"/>
              </w:rPr>
              <w:t>(</w:t>
            </w:r>
            <w:r>
              <w:rPr>
                <w:rFonts w:eastAsia="標楷體" w:hint="eastAsia"/>
                <w:color w:val="000000"/>
                <w:sz w:val="18"/>
                <w:szCs w:val="18"/>
              </w:rPr>
              <w:t>二</w:t>
            </w:r>
            <w:r w:rsidRPr="000D74B0">
              <w:rPr>
                <w:rFonts w:eastAsia="標楷體"/>
                <w:color w:val="000000"/>
                <w:sz w:val="18"/>
                <w:szCs w:val="18"/>
              </w:rPr>
              <w:t>)</w:t>
            </w:r>
            <w:r w:rsidRPr="000D74B0">
              <w:rPr>
                <w:rFonts w:eastAsia="標楷體" w:hint="eastAsia"/>
                <w:color w:val="000000"/>
                <w:sz w:val="18"/>
                <w:szCs w:val="18"/>
              </w:rPr>
              <w:t>(0</w:t>
            </w:r>
            <w:r w:rsidRPr="000D74B0">
              <w:rPr>
                <w:rFonts w:eastAsia="標楷體"/>
                <w:color w:val="000000"/>
                <w:sz w:val="18"/>
                <w:szCs w:val="18"/>
              </w:rPr>
              <w:t>-2-</w:t>
            </w:r>
            <w:r w:rsidRPr="000D74B0">
              <w:rPr>
                <w:rFonts w:eastAsia="標楷體" w:hint="eastAsia"/>
                <w:color w:val="000000"/>
                <w:sz w:val="18"/>
                <w:szCs w:val="18"/>
              </w:rPr>
              <w:t>1)</w:t>
            </w:r>
          </w:p>
        </w:tc>
        <w:tc>
          <w:tcPr>
            <w:tcW w:w="579" w:type="pct"/>
          </w:tcPr>
          <w:p w:rsidR="00286191" w:rsidRPr="00286191" w:rsidRDefault="00286191" w:rsidP="0028619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286191">
              <w:rPr>
                <w:rFonts w:eastAsia="標楷體"/>
                <w:color w:val="000000" w:themeColor="text1"/>
                <w:sz w:val="18"/>
                <w:szCs w:val="18"/>
              </w:rPr>
              <w:t>真空技術</w:t>
            </w:r>
          </w:p>
          <w:p w:rsidR="00D15301" w:rsidRPr="00F8527F" w:rsidRDefault="00286191" w:rsidP="00286191">
            <w:pPr>
              <w:snapToGrid w:val="0"/>
              <w:jc w:val="center"/>
              <w:rPr>
                <w:rFonts w:eastAsia="標楷體"/>
                <w:color w:val="FF0000"/>
                <w:sz w:val="18"/>
                <w:szCs w:val="18"/>
              </w:rPr>
            </w:pPr>
            <w:r w:rsidRPr="002861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2" w:type="pct"/>
          </w:tcPr>
          <w:p w:rsidR="00501F06" w:rsidRPr="00501F06" w:rsidRDefault="00501F06" w:rsidP="00501F06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501F06">
              <w:rPr>
                <w:rFonts w:eastAsia="標楷體"/>
                <w:color w:val="000000"/>
                <w:sz w:val="18"/>
                <w:szCs w:val="18"/>
              </w:rPr>
              <w:t>電子學</w:t>
            </w:r>
            <w:r w:rsidRPr="00501F06">
              <w:rPr>
                <w:rFonts w:eastAsia="標楷體"/>
                <w:color w:val="000000"/>
                <w:sz w:val="18"/>
                <w:szCs w:val="18"/>
              </w:rPr>
              <w:t>(</w:t>
            </w:r>
            <w:r w:rsidRPr="00501F06">
              <w:rPr>
                <w:rFonts w:eastAsia="標楷體"/>
                <w:color w:val="000000"/>
                <w:sz w:val="18"/>
                <w:szCs w:val="18"/>
              </w:rPr>
              <w:t>二</w:t>
            </w:r>
            <w:r w:rsidRPr="00501F06">
              <w:rPr>
                <w:rFonts w:eastAsia="標楷體"/>
                <w:color w:val="000000"/>
                <w:sz w:val="18"/>
                <w:szCs w:val="18"/>
              </w:rPr>
              <w:t>)</w:t>
            </w:r>
          </w:p>
          <w:p w:rsidR="00D15301" w:rsidRPr="0079072A" w:rsidRDefault="00501F06" w:rsidP="00501F06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501F06">
              <w:rPr>
                <w:rFonts w:eastAsia="標楷體" w:hint="eastAsia"/>
                <w:color w:val="000000"/>
                <w:sz w:val="18"/>
                <w:szCs w:val="18"/>
              </w:rPr>
              <w:t>(</w:t>
            </w:r>
            <w:r w:rsidRPr="00501F06">
              <w:rPr>
                <w:rFonts w:eastAsia="標楷體"/>
                <w:color w:val="000000"/>
                <w:sz w:val="18"/>
                <w:szCs w:val="18"/>
              </w:rPr>
              <w:t>3-0-3</w:t>
            </w:r>
            <w:r w:rsidRPr="00501F06">
              <w:rPr>
                <w:rFonts w:eastAsia="標楷體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577" w:type="pct"/>
          </w:tcPr>
          <w:p w:rsidR="00005181" w:rsidRPr="00005181" w:rsidRDefault="00005181" w:rsidP="00005181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005181">
              <w:rPr>
                <w:rFonts w:eastAsia="標楷體"/>
                <w:color w:val="000000"/>
                <w:sz w:val="18"/>
                <w:szCs w:val="18"/>
              </w:rPr>
              <w:t>電力電子學</w:t>
            </w:r>
          </w:p>
          <w:p w:rsidR="00D15301" w:rsidRPr="0079072A" w:rsidRDefault="00005181" w:rsidP="00005181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005181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D15301" w:rsidRPr="0079072A" w:rsidRDefault="00D15301" w:rsidP="00E03DC7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>
              <w:rPr>
                <w:rFonts w:eastAsia="標楷體" w:hint="eastAsia"/>
                <w:color w:val="000000"/>
                <w:sz w:val="18"/>
                <w:szCs w:val="18"/>
              </w:rPr>
              <w:t>數位</w:t>
            </w:r>
            <w:r w:rsidRPr="00BC08C4">
              <w:rPr>
                <w:rFonts w:eastAsia="標楷體" w:hint="eastAsia"/>
                <w:color w:val="000000"/>
                <w:sz w:val="18"/>
                <w:szCs w:val="18"/>
              </w:rPr>
              <w:t>電子乙級技術士學科</w:t>
            </w:r>
            <w:r w:rsidRPr="00BC08C4">
              <w:rPr>
                <w:rFonts w:eastAsia="標楷體" w:hint="eastAsia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D15301" w:rsidRPr="0079072A" w:rsidRDefault="00E45622" w:rsidP="00C42B2B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616BED">
              <w:rPr>
                <w:rFonts w:eastAsia="標楷體" w:hint="eastAsia"/>
                <w:color w:val="000000" w:themeColor="text1"/>
                <w:sz w:val="18"/>
                <w:szCs w:val="18"/>
              </w:rPr>
              <w:t>機電整合乙級配線實習</w:t>
            </w:r>
            <w:r w:rsidRPr="00616BED">
              <w:rPr>
                <w:rFonts w:eastAsia="標楷體" w:hint="eastAsia"/>
                <w:color w:val="000000" w:themeColor="text1"/>
                <w:sz w:val="18"/>
                <w:szCs w:val="18"/>
              </w:rPr>
              <w:t>(1-2-2)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D15301" w:rsidRPr="00BC08C4" w:rsidRDefault="008E5A66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8E5A66">
              <w:rPr>
                <w:rFonts w:eastAsia="標楷體" w:hint="eastAsia"/>
                <w:color w:val="000000"/>
                <w:sz w:val="18"/>
                <w:szCs w:val="18"/>
              </w:rPr>
              <w:t>數位</w:t>
            </w:r>
            <w:r w:rsidRPr="008E5A66">
              <w:rPr>
                <w:rFonts w:eastAsia="標楷體" w:hint="eastAsia"/>
                <w:color w:val="000000"/>
                <w:sz w:val="18"/>
                <w:szCs w:val="18"/>
              </w:rPr>
              <w:t>MEMSIP</w:t>
            </w:r>
            <w:r w:rsidRPr="008E5A66">
              <w:rPr>
                <w:rFonts w:eastAsia="標楷體" w:hint="eastAsia"/>
                <w:color w:val="000000"/>
                <w:sz w:val="18"/>
                <w:szCs w:val="18"/>
              </w:rPr>
              <w:t>設計</w:t>
            </w:r>
            <w:r w:rsidR="00A61F10" w:rsidRPr="00A61F10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D15301" w:rsidRPr="004804D3" w:rsidRDefault="00D15301" w:rsidP="00DA19CF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8E5A66" w:rsidRPr="004804D3" w:rsidTr="009255EB">
        <w:trPr>
          <w:cantSplit/>
          <w:trHeight w:val="505"/>
          <w:jc w:val="center"/>
        </w:trPr>
        <w:tc>
          <w:tcPr>
            <w:tcW w:w="576" w:type="pct"/>
          </w:tcPr>
          <w:p w:rsidR="008E5A66" w:rsidRPr="0079072A" w:rsidRDefault="008E5A66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8E5A66" w:rsidRPr="000D74B0" w:rsidRDefault="008E5A66" w:rsidP="000D74B0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286191" w:rsidRPr="00286191" w:rsidRDefault="00286191" w:rsidP="0028619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286191">
              <w:rPr>
                <w:rFonts w:eastAsia="標楷體"/>
                <w:color w:val="000000" w:themeColor="text1"/>
                <w:sz w:val="18"/>
                <w:szCs w:val="18"/>
              </w:rPr>
              <w:t>奈米科技導論</w:t>
            </w:r>
          </w:p>
          <w:p w:rsidR="008E5A66" w:rsidRPr="00F8527F" w:rsidRDefault="00286191" w:rsidP="00286191">
            <w:pPr>
              <w:snapToGrid w:val="0"/>
              <w:jc w:val="center"/>
              <w:rPr>
                <w:rFonts w:eastAsia="標楷體"/>
                <w:color w:val="FF0000"/>
                <w:sz w:val="18"/>
                <w:szCs w:val="18"/>
              </w:rPr>
            </w:pPr>
            <w:r w:rsidRPr="00286191">
              <w:rPr>
                <w:rFonts w:eastAsia="標楷體"/>
                <w:color w:val="000000" w:themeColor="text1"/>
                <w:sz w:val="18"/>
                <w:szCs w:val="18"/>
              </w:rPr>
              <w:t>(3-0-3)</w:t>
            </w:r>
          </w:p>
        </w:tc>
        <w:tc>
          <w:tcPr>
            <w:tcW w:w="582" w:type="pct"/>
          </w:tcPr>
          <w:p w:rsidR="00286191" w:rsidRPr="00286191" w:rsidRDefault="00286191" w:rsidP="00286191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286191">
              <w:rPr>
                <w:rFonts w:eastAsia="標楷體"/>
                <w:color w:val="000000"/>
                <w:sz w:val="18"/>
                <w:szCs w:val="18"/>
              </w:rPr>
              <w:t>量測與轉換</w:t>
            </w:r>
          </w:p>
          <w:p w:rsidR="008E5A66" w:rsidRPr="00501F06" w:rsidRDefault="00286191" w:rsidP="00286191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286191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77" w:type="pct"/>
          </w:tcPr>
          <w:p w:rsidR="00286191" w:rsidRPr="00286191" w:rsidRDefault="00286191" w:rsidP="00286191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286191">
              <w:rPr>
                <w:rFonts w:eastAsia="標楷體"/>
                <w:color w:val="000000"/>
                <w:sz w:val="18"/>
                <w:szCs w:val="18"/>
              </w:rPr>
              <w:t>積體電路製程</w:t>
            </w:r>
          </w:p>
          <w:p w:rsidR="008E5A66" w:rsidRPr="00005181" w:rsidRDefault="00286191" w:rsidP="00286191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286191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8E5A66" w:rsidRDefault="008E5A66" w:rsidP="00E03DC7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8E5A66">
              <w:rPr>
                <w:rFonts w:eastAsia="標楷體" w:hint="eastAsia"/>
                <w:color w:val="000000"/>
                <w:sz w:val="18"/>
                <w:szCs w:val="18"/>
              </w:rPr>
              <w:t>數位系統設計實務</w:t>
            </w:r>
            <w:r w:rsidR="00A61F10" w:rsidRPr="00A61F10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8E5A66" w:rsidRDefault="008E5A66" w:rsidP="00E03DC7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8E5A66">
              <w:rPr>
                <w:rFonts w:eastAsia="標楷體" w:hint="eastAsia"/>
                <w:color w:val="000000"/>
                <w:sz w:val="18"/>
                <w:szCs w:val="18"/>
              </w:rPr>
              <w:t>智慧電視</w:t>
            </w:r>
            <w:proofErr w:type="gramStart"/>
            <w:r w:rsidRPr="008E5A66">
              <w:rPr>
                <w:rFonts w:eastAsia="標楷體" w:hint="eastAsia"/>
                <w:color w:val="000000"/>
                <w:sz w:val="18"/>
                <w:szCs w:val="18"/>
              </w:rPr>
              <w:t>之體感遙控</w:t>
            </w:r>
            <w:proofErr w:type="gramEnd"/>
            <w:r w:rsidRPr="008E5A66">
              <w:rPr>
                <w:rFonts w:eastAsia="標楷體" w:hint="eastAsia"/>
                <w:color w:val="000000"/>
                <w:sz w:val="18"/>
                <w:szCs w:val="18"/>
              </w:rPr>
              <w:t>設計</w:t>
            </w:r>
            <w:r w:rsidR="00A61F10" w:rsidRPr="00A61F10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8E5A66" w:rsidRPr="00BC08C4" w:rsidRDefault="00A61F10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A61F10">
              <w:rPr>
                <w:rFonts w:eastAsia="標楷體" w:hint="eastAsia"/>
                <w:color w:val="000000"/>
                <w:sz w:val="18"/>
                <w:szCs w:val="18"/>
              </w:rPr>
              <w:t>雲端運算建置與應用實務</w:t>
            </w:r>
            <w:r w:rsidRPr="00A61F10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445" w:type="pct"/>
            <w:tcBorders>
              <w:left w:val="nil"/>
            </w:tcBorders>
          </w:tcPr>
          <w:p w:rsidR="008E5A66" w:rsidRPr="004804D3" w:rsidRDefault="008E5A66" w:rsidP="00DA19CF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C42B2B" w:rsidRPr="004804D3" w:rsidTr="009255EB">
        <w:trPr>
          <w:cantSplit/>
          <w:trHeight w:val="505"/>
          <w:jc w:val="center"/>
        </w:trPr>
        <w:tc>
          <w:tcPr>
            <w:tcW w:w="576" w:type="pct"/>
          </w:tcPr>
          <w:p w:rsidR="00C42B2B" w:rsidRPr="0079072A" w:rsidRDefault="00C42B2B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C42B2B" w:rsidRPr="000D74B0" w:rsidRDefault="00C42B2B" w:rsidP="000D74B0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</w:p>
        </w:tc>
        <w:tc>
          <w:tcPr>
            <w:tcW w:w="579" w:type="pct"/>
          </w:tcPr>
          <w:p w:rsidR="00C42B2B" w:rsidRPr="00286191" w:rsidRDefault="00C42B2B" w:rsidP="00286191">
            <w:pPr>
              <w:snapToGrid w:val="0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582" w:type="pct"/>
          </w:tcPr>
          <w:p w:rsidR="00C42B2B" w:rsidRPr="00E45622" w:rsidRDefault="00E45622" w:rsidP="00286191">
            <w:pPr>
              <w:snapToGrid w:val="0"/>
              <w:jc w:val="center"/>
              <w:rPr>
                <w:rFonts w:eastAsia="標楷體"/>
                <w:color w:val="FF0000"/>
                <w:sz w:val="18"/>
                <w:szCs w:val="18"/>
              </w:rPr>
            </w:pP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機電整合丙級配線實習</w:t>
            </w:r>
            <w:r w:rsidRPr="005C60B5">
              <w:rPr>
                <w:rFonts w:eastAsia="標楷體" w:hint="eastAsia"/>
                <w:color w:val="000000" w:themeColor="text1"/>
                <w:sz w:val="18"/>
                <w:szCs w:val="18"/>
              </w:rPr>
              <w:t>(1-2-2)</w:t>
            </w:r>
          </w:p>
        </w:tc>
        <w:tc>
          <w:tcPr>
            <w:tcW w:w="577" w:type="pct"/>
          </w:tcPr>
          <w:p w:rsidR="00C42B2B" w:rsidRPr="00286191" w:rsidRDefault="006004BA" w:rsidP="00C42B2B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微電腦介面應用</w:t>
            </w: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</w:tcPr>
          <w:p w:rsidR="00C42B2B" w:rsidRPr="0079072A" w:rsidRDefault="00C42B2B" w:rsidP="00C42B2B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能源應用</w:t>
            </w:r>
          </w:p>
          <w:p w:rsidR="00C42B2B" w:rsidRPr="008E5A66" w:rsidRDefault="00C42B2B" w:rsidP="00C42B2B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80" w:type="pct"/>
            <w:tcBorders>
              <w:right w:val="nil"/>
            </w:tcBorders>
          </w:tcPr>
          <w:p w:rsidR="00E56F80" w:rsidRPr="0079072A" w:rsidRDefault="00E56F80" w:rsidP="00E56F80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電力電子應用</w:t>
            </w:r>
          </w:p>
          <w:p w:rsidR="00C42B2B" w:rsidRPr="008E5A66" w:rsidRDefault="00E56F80" w:rsidP="00E56F80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/>
                <w:color w:val="000000"/>
                <w:sz w:val="18"/>
                <w:szCs w:val="18"/>
              </w:rPr>
              <w:t>(3-0-3)</w:t>
            </w:r>
          </w:p>
        </w:tc>
        <w:tc>
          <w:tcPr>
            <w:tcW w:w="502" w:type="pct"/>
            <w:tcBorders>
              <w:left w:val="nil"/>
              <w:right w:val="nil"/>
            </w:tcBorders>
          </w:tcPr>
          <w:p w:rsidR="00C42B2B" w:rsidRPr="00A61F10" w:rsidRDefault="00E56F80" w:rsidP="00DA19CF">
            <w:pPr>
              <w:snapToGrid w:val="0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79072A">
              <w:rPr>
                <w:rFonts w:eastAsia="標楷體" w:hint="eastAsia"/>
                <w:color w:val="000000"/>
                <w:sz w:val="18"/>
                <w:szCs w:val="18"/>
              </w:rPr>
              <w:t>單晶片實務應用</w:t>
            </w:r>
            <w:r w:rsidRPr="0079072A">
              <w:rPr>
                <w:rFonts w:eastAsia="標楷體"/>
                <w:color w:val="000000"/>
                <w:sz w:val="18"/>
                <w:szCs w:val="18"/>
              </w:rPr>
              <w:t>(3-0-3</w:t>
            </w:r>
          </w:p>
        </w:tc>
        <w:tc>
          <w:tcPr>
            <w:tcW w:w="445" w:type="pct"/>
            <w:tcBorders>
              <w:left w:val="nil"/>
            </w:tcBorders>
          </w:tcPr>
          <w:p w:rsidR="00C42B2B" w:rsidRPr="004804D3" w:rsidRDefault="00C42B2B" w:rsidP="00DA19CF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D15301" w:rsidRPr="004804D3" w:rsidTr="00212AC9">
        <w:trPr>
          <w:cantSplit/>
          <w:trHeight w:val="505"/>
          <w:jc w:val="center"/>
        </w:trPr>
        <w:tc>
          <w:tcPr>
            <w:tcW w:w="5000" w:type="pct"/>
            <w:gridSpan w:val="9"/>
          </w:tcPr>
          <w:p w:rsidR="00D15301" w:rsidRPr="004804D3" w:rsidRDefault="00D15301" w:rsidP="004C7FDE">
            <w:pPr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eastAsia="標楷體" w:hint="eastAsia"/>
                <w:color w:val="000000"/>
                <w:sz w:val="20"/>
              </w:rPr>
              <w:t>(***</w:t>
            </w:r>
            <w:proofErr w:type="gramStart"/>
            <w:r>
              <w:rPr>
                <w:rFonts w:eastAsia="標楷體" w:hint="eastAsia"/>
                <w:color w:val="000000"/>
                <w:sz w:val="20"/>
              </w:rPr>
              <w:t>註</w:t>
            </w:r>
            <w:proofErr w:type="gramEnd"/>
            <w:r>
              <w:rPr>
                <w:rFonts w:eastAsia="標楷體" w:hint="eastAsia"/>
                <w:color w:val="000000"/>
                <w:sz w:val="20"/>
              </w:rPr>
              <w:t>：</w:t>
            </w:r>
            <w:r w:rsidRPr="00541469">
              <w:rPr>
                <w:rFonts w:eastAsia="標楷體" w:hAnsi="標楷體"/>
                <w:color w:val="000000"/>
                <w:sz w:val="18"/>
                <w:szCs w:val="18"/>
              </w:rPr>
              <w:t>校外實習</w:t>
            </w:r>
            <w:r>
              <w:rPr>
                <w:rFonts w:eastAsia="標楷體" w:hint="eastAsia"/>
                <w:color w:val="000000"/>
                <w:sz w:val="20"/>
              </w:rPr>
              <w:t>課程依電機系之「</w:t>
            </w:r>
            <w:r w:rsidRPr="00541469">
              <w:rPr>
                <w:rFonts w:eastAsia="標楷體" w:hAnsi="標楷體"/>
                <w:color w:val="000000"/>
                <w:sz w:val="18"/>
                <w:szCs w:val="18"/>
              </w:rPr>
              <w:t>校外實習</w:t>
            </w:r>
            <w:r>
              <w:rPr>
                <w:rFonts w:eastAsia="標楷體" w:hint="eastAsia"/>
                <w:color w:val="000000"/>
                <w:sz w:val="20"/>
              </w:rPr>
              <w:t>課程實施辦法」辦理</w:t>
            </w:r>
            <w:r>
              <w:rPr>
                <w:rFonts w:eastAsia="標楷體" w:hint="eastAsia"/>
                <w:color w:val="000000"/>
                <w:sz w:val="20"/>
              </w:rPr>
              <w:t>)</w:t>
            </w:r>
          </w:p>
        </w:tc>
      </w:tr>
      <w:tr w:rsidR="00D15301" w:rsidRPr="004804D3" w:rsidTr="00212AC9">
        <w:trPr>
          <w:cantSplit/>
          <w:trHeight w:val="505"/>
          <w:jc w:val="center"/>
        </w:trPr>
        <w:tc>
          <w:tcPr>
            <w:tcW w:w="5000" w:type="pct"/>
            <w:gridSpan w:val="9"/>
          </w:tcPr>
          <w:p w:rsidR="00D15301" w:rsidRDefault="00D15301" w:rsidP="004C7FDE">
            <w:pPr>
              <w:spacing w:line="240" w:lineRule="atLeast"/>
              <w:rPr>
                <w:rFonts w:eastAsia="標楷體"/>
                <w:color w:val="000000"/>
                <w:sz w:val="20"/>
              </w:rPr>
            </w:pPr>
          </w:p>
        </w:tc>
      </w:tr>
      <w:tr w:rsidR="00D15301" w:rsidRPr="004804D3" w:rsidTr="00212AC9">
        <w:trPr>
          <w:cantSplit/>
          <w:jc w:val="center"/>
        </w:trPr>
        <w:tc>
          <w:tcPr>
            <w:tcW w:w="5000" w:type="pct"/>
            <w:gridSpan w:val="9"/>
            <w:tcBorders>
              <w:top w:val="double" w:sz="4" w:space="0" w:color="auto"/>
              <w:bottom w:val="double" w:sz="4" w:space="0" w:color="auto"/>
            </w:tcBorders>
          </w:tcPr>
          <w:p w:rsidR="00D15301" w:rsidRPr="00246DCF" w:rsidRDefault="00D15301" w:rsidP="003A11DE">
            <w:pPr>
              <w:widowControl/>
              <w:snapToGrid w:val="0"/>
              <w:ind w:leftChars="3" w:left="187" w:hangingChars="75" w:hanging="180"/>
              <w:rPr>
                <w:rFonts w:ascii="標楷體" w:eastAsia="標楷體" w:hAnsi="標楷體"/>
                <w:bCs/>
                <w:color w:val="000000"/>
                <w:kern w:val="0"/>
                <w:szCs w:val="24"/>
              </w:rPr>
            </w:pPr>
            <w:r w:rsidRPr="00246DCF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1.本系</w:t>
            </w:r>
            <w:r w:rsidRPr="00246DCF">
              <w:rPr>
                <w:rFonts w:ascii="標楷體" w:eastAsia="標楷體" w:hAnsi="標楷體" w:hint="eastAsia"/>
                <w:color w:val="000000"/>
                <w:szCs w:val="24"/>
              </w:rPr>
              <w:t>最低</w:t>
            </w:r>
            <w:r w:rsidRPr="00246DCF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畢業學分為1</w:t>
            </w:r>
            <w:r w:rsidR="00E842A6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3</w:t>
            </w:r>
            <w:r w:rsidR="00E54EA3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3</w:t>
            </w:r>
            <w:r w:rsidRPr="00246DCF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學分：</w:t>
            </w:r>
            <w:r w:rsidRPr="00246DCF">
              <w:rPr>
                <w:rFonts w:ascii="標楷體" w:eastAsia="標楷體" w:hAnsi="標楷體" w:hint="eastAsia"/>
                <w:color w:val="000000"/>
                <w:szCs w:val="24"/>
              </w:rPr>
              <w:t>共同必修3</w:t>
            </w:r>
            <w:r w:rsidR="00BD29DD"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 w:rsidRPr="00246DCF">
              <w:rPr>
                <w:rFonts w:ascii="標楷體" w:eastAsia="標楷體" w:hAnsi="標楷體" w:hint="eastAsia"/>
                <w:color w:val="000000"/>
                <w:szCs w:val="24"/>
              </w:rPr>
              <w:t>學分、專業必修</w:t>
            </w:r>
            <w:r w:rsidR="00B76194">
              <w:rPr>
                <w:rFonts w:ascii="標楷體" w:eastAsia="標楷體" w:hAnsi="標楷體" w:hint="eastAsia"/>
                <w:color w:val="000000"/>
                <w:szCs w:val="24"/>
              </w:rPr>
              <w:t>59</w:t>
            </w:r>
            <w:r w:rsidRPr="00246DCF">
              <w:rPr>
                <w:rFonts w:ascii="標楷體" w:eastAsia="標楷體" w:hAnsi="標楷體" w:hint="eastAsia"/>
                <w:color w:val="000000"/>
                <w:szCs w:val="24"/>
              </w:rPr>
              <w:t>學分</w:t>
            </w:r>
            <w:r w:rsidRPr="00246DCF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、專業選修</w:t>
            </w:r>
            <w:r w:rsidR="00E842A6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4</w:t>
            </w:r>
            <w:r w:rsidR="00E54EA3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3</w:t>
            </w:r>
            <w:r w:rsidRPr="00246DCF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學分，專業選修學分規範如下：</w:t>
            </w:r>
          </w:p>
          <w:p w:rsidR="00D15301" w:rsidRPr="00212AC9" w:rsidRDefault="00D15301" w:rsidP="00246DCF">
            <w:pPr>
              <w:widowControl/>
              <w:snapToGrid w:val="0"/>
              <w:ind w:leftChars="227" w:left="913" w:hanging="368"/>
              <w:rPr>
                <w:rFonts w:ascii="標楷體" w:eastAsia="標楷體" w:hAnsi="標楷體"/>
                <w:bCs/>
                <w:color w:val="000000"/>
                <w:kern w:val="0"/>
                <w:szCs w:val="24"/>
              </w:rPr>
            </w:pPr>
            <w:r w:rsidRPr="00246DCF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(1)選修學分得為各系所之專業課程，其中本系專業選修課程最少須修滿3</w:t>
            </w:r>
            <w:r w:rsidR="00E54EA3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4</w:t>
            </w:r>
            <w:r w:rsidRPr="00246DCF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學分</w:t>
            </w:r>
            <w:r w:rsidRPr="00212AC9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，</w:t>
            </w:r>
            <w:r w:rsidRPr="00212AC9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非本系之專業課程最少須修滿6學分。。</w:t>
            </w:r>
          </w:p>
          <w:p w:rsidR="00D15301" w:rsidRPr="00246DCF" w:rsidRDefault="00D15301" w:rsidP="00246DCF">
            <w:pPr>
              <w:widowControl/>
              <w:snapToGrid w:val="0"/>
              <w:ind w:leftChars="231" w:left="1267" w:hanging="713"/>
              <w:rPr>
                <w:rFonts w:ascii="標楷體" w:eastAsia="標楷體" w:hAnsi="標楷體"/>
                <w:bCs/>
                <w:color w:val="000000"/>
                <w:kern w:val="0"/>
                <w:szCs w:val="24"/>
              </w:rPr>
            </w:pPr>
            <w:r w:rsidRPr="00246DCF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(2)選修跨院系學程、就業學程等</w:t>
            </w:r>
            <w:proofErr w:type="gramStart"/>
            <w:r w:rsidRPr="00246DCF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之外系</w:t>
            </w:r>
            <w:proofErr w:type="gramEnd"/>
            <w:r w:rsidRPr="00246DCF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專業課程，得等同本系之專業選修學分。</w:t>
            </w:r>
          </w:p>
          <w:p w:rsidR="00D15301" w:rsidRDefault="00D15301" w:rsidP="00FE20CB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bCs/>
                <w:color w:val="000000"/>
                <w:kern w:val="0"/>
                <w:szCs w:val="24"/>
              </w:rPr>
            </w:pPr>
            <w:r w:rsidRPr="00246DCF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2.學生除選修本系專業選修課程外，可多選修跨院系跨領域學程及課程等，以符合就業市場之需求，增加就業力。</w:t>
            </w:r>
          </w:p>
          <w:p w:rsidR="00D15301" w:rsidRPr="00B62538" w:rsidRDefault="00D15301" w:rsidP="003A11DE">
            <w:pPr>
              <w:spacing w:line="240" w:lineRule="atLeast"/>
              <w:rPr>
                <w:rFonts w:eastAsia="標楷體" w:hAnsi="標楷體"/>
                <w:color w:val="000000"/>
                <w:szCs w:val="24"/>
              </w:rPr>
            </w:pPr>
            <w:r w:rsidRPr="00B62538">
              <w:rPr>
                <w:rFonts w:ascii="標楷體" w:eastAsia="標楷體" w:hAnsi="標楷體" w:hint="eastAsia"/>
                <w:bCs/>
                <w:color w:val="000000"/>
                <w:kern w:val="0"/>
                <w:szCs w:val="24"/>
              </w:rPr>
              <w:t>3.</w:t>
            </w:r>
            <w:r w:rsidRPr="00B62538">
              <w:rPr>
                <w:rFonts w:eastAsia="標楷體" w:hAnsi="標楷體"/>
                <w:color w:val="000000"/>
                <w:szCs w:val="24"/>
              </w:rPr>
              <w:t xml:space="preserve"> </w:t>
            </w:r>
            <w:r w:rsidRPr="00B62538">
              <w:rPr>
                <w:rFonts w:eastAsia="標楷體" w:hAnsi="標楷體"/>
                <w:color w:val="000000"/>
                <w:szCs w:val="24"/>
              </w:rPr>
              <w:t>通識課程共</w:t>
            </w:r>
            <w:r w:rsidRPr="00B62538">
              <w:rPr>
                <w:rFonts w:eastAsia="標楷體"/>
                <w:color w:val="000000"/>
                <w:szCs w:val="24"/>
              </w:rPr>
              <w:t>10</w:t>
            </w:r>
            <w:r w:rsidRPr="00B62538">
              <w:rPr>
                <w:rFonts w:eastAsia="標楷體" w:hAnsi="標楷體"/>
                <w:color w:val="000000"/>
                <w:szCs w:val="24"/>
              </w:rPr>
              <w:t>個學分，超過部分不計入選修學分及畢業學分總計。</w:t>
            </w:r>
          </w:p>
          <w:p w:rsidR="00D15301" w:rsidRPr="004804D3" w:rsidRDefault="00D15301" w:rsidP="007554BB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  <w:sz w:val="28"/>
                <w:szCs w:val="28"/>
              </w:rPr>
            </w:pPr>
            <w:r w:rsidRPr="00B62538">
              <w:rPr>
                <w:rFonts w:eastAsia="標楷體" w:hAnsi="標楷體" w:hint="eastAsia"/>
                <w:color w:val="000000"/>
                <w:szCs w:val="24"/>
              </w:rPr>
              <w:t>4.</w:t>
            </w:r>
            <w:r w:rsidRPr="00B62538">
              <w:rPr>
                <w:rFonts w:eastAsia="標楷體" w:hAnsi="標楷體"/>
                <w:color w:val="000000"/>
                <w:szCs w:val="24"/>
              </w:rPr>
              <w:t xml:space="preserve"> </w:t>
            </w:r>
            <w:r w:rsidRPr="00B62538">
              <w:rPr>
                <w:rFonts w:eastAsia="標楷體" w:hAnsi="標楷體"/>
                <w:color w:val="000000"/>
                <w:szCs w:val="24"/>
              </w:rPr>
              <w:t>暑期校外實習之實施為</w:t>
            </w:r>
            <w:r w:rsidRPr="00B62538">
              <w:rPr>
                <w:rFonts w:eastAsia="標楷體"/>
                <w:color w:val="000000"/>
                <w:szCs w:val="24"/>
              </w:rPr>
              <w:t>8</w:t>
            </w:r>
            <w:proofErr w:type="gramStart"/>
            <w:r w:rsidRPr="00B62538">
              <w:rPr>
                <w:rFonts w:eastAsia="標楷體" w:hAnsi="標楷體"/>
                <w:color w:val="000000"/>
                <w:szCs w:val="24"/>
              </w:rPr>
              <w:t>週</w:t>
            </w:r>
            <w:proofErr w:type="gramEnd"/>
            <w:r w:rsidRPr="00B62538">
              <w:rPr>
                <w:rFonts w:eastAsia="標楷體"/>
                <w:color w:val="000000"/>
                <w:szCs w:val="24"/>
              </w:rPr>
              <w:t>320</w:t>
            </w:r>
            <w:r w:rsidRPr="00B62538">
              <w:rPr>
                <w:rFonts w:eastAsia="標楷體" w:hAnsi="標楷體"/>
                <w:color w:val="000000"/>
                <w:szCs w:val="24"/>
              </w:rPr>
              <w:t>小時，另外訂定執行辦法。學期校外實習之實施為開設</w:t>
            </w:r>
            <w:r w:rsidRPr="00B62538">
              <w:rPr>
                <w:rFonts w:eastAsia="標楷體"/>
                <w:color w:val="000000"/>
                <w:szCs w:val="24"/>
              </w:rPr>
              <w:t>9</w:t>
            </w:r>
            <w:r w:rsidRPr="00B62538">
              <w:rPr>
                <w:rFonts w:eastAsia="標楷體" w:hAnsi="標楷體"/>
                <w:color w:val="000000"/>
                <w:szCs w:val="24"/>
              </w:rPr>
              <w:t>學分以上，至少為期</w:t>
            </w:r>
            <w:r w:rsidRPr="00B62538">
              <w:rPr>
                <w:rFonts w:eastAsia="標楷體"/>
                <w:color w:val="000000"/>
                <w:szCs w:val="24"/>
              </w:rPr>
              <w:t>4.5</w:t>
            </w:r>
            <w:r w:rsidRPr="00B62538">
              <w:rPr>
                <w:rFonts w:eastAsia="標楷體" w:hAnsi="標楷體"/>
                <w:color w:val="000000"/>
                <w:szCs w:val="24"/>
              </w:rPr>
              <w:t>個月之校外實習課程，修讀實習課程</w:t>
            </w:r>
            <w:proofErr w:type="gramStart"/>
            <w:r w:rsidRPr="00B62538">
              <w:rPr>
                <w:rFonts w:eastAsia="標楷體" w:hAnsi="標楷體"/>
                <w:color w:val="000000"/>
                <w:szCs w:val="24"/>
              </w:rPr>
              <w:t>期間，</w:t>
            </w:r>
            <w:proofErr w:type="gramEnd"/>
            <w:r w:rsidRPr="00B62538">
              <w:rPr>
                <w:rFonts w:eastAsia="標楷體" w:hAnsi="標楷體"/>
                <w:color w:val="000000"/>
                <w:szCs w:val="24"/>
              </w:rPr>
              <w:t>除依校訂定定期返校之座談會或研習活動等外，學生應全職於實習機構實習。</w:t>
            </w:r>
            <w:r w:rsidR="007554BB" w:rsidRPr="005C60B5">
              <w:rPr>
                <w:rFonts w:eastAsia="標楷體" w:hAnsi="標楷體" w:hint="eastAsia"/>
                <w:color w:val="000000" w:themeColor="text1"/>
                <w:szCs w:val="24"/>
              </w:rPr>
              <w:t>若於四年級下學期選修</w:t>
            </w:r>
            <w:r w:rsidR="007554BB" w:rsidRPr="005C60B5">
              <w:rPr>
                <w:rFonts w:eastAsia="標楷體" w:hAnsi="標楷體"/>
                <w:color w:val="000000" w:themeColor="text1"/>
                <w:szCs w:val="24"/>
              </w:rPr>
              <w:t>學期校外實習</w:t>
            </w:r>
            <w:r w:rsidR="007554BB" w:rsidRPr="005C60B5">
              <w:rPr>
                <w:rFonts w:eastAsia="標楷體" w:hAnsi="標楷體" w:hint="eastAsia"/>
                <w:color w:val="000000" w:themeColor="text1"/>
                <w:szCs w:val="24"/>
              </w:rPr>
              <w:t>課程</w:t>
            </w:r>
            <w:r w:rsidR="007554BB" w:rsidRPr="005C60B5">
              <w:rPr>
                <w:rFonts w:eastAsia="標楷體" w:hAnsi="標楷體" w:hint="eastAsia"/>
                <w:color w:val="000000" w:themeColor="text1"/>
                <w:szCs w:val="24"/>
              </w:rPr>
              <w:t>,</w:t>
            </w:r>
            <w:r w:rsidR="007554BB" w:rsidRPr="005C60B5">
              <w:rPr>
                <w:rFonts w:eastAsia="標楷體" w:hAnsi="標楷體" w:hint="eastAsia"/>
                <w:color w:val="000000" w:themeColor="text1"/>
                <w:szCs w:val="24"/>
              </w:rPr>
              <w:t>則可抵免</w:t>
            </w:r>
            <w:r w:rsidR="007554BB" w:rsidRPr="005C60B5">
              <w:rPr>
                <w:rFonts w:eastAsia="標楷體" w:hAnsi="標楷體"/>
                <w:color w:val="000000" w:themeColor="text1"/>
                <w:szCs w:val="24"/>
              </w:rPr>
              <w:t>暑期校外實習</w:t>
            </w:r>
            <w:r w:rsidR="007554BB" w:rsidRPr="005C60B5">
              <w:rPr>
                <w:rFonts w:eastAsia="標楷體" w:hAnsi="標楷體" w:hint="eastAsia"/>
                <w:color w:val="000000" w:themeColor="text1"/>
                <w:szCs w:val="24"/>
              </w:rPr>
              <w:t>及專業選修</w:t>
            </w:r>
            <w:r w:rsidR="007554BB" w:rsidRPr="005C60B5">
              <w:rPr>
                <w:rFonts w:eastAsia="標楷體" w:hAnsi="標楷體" w:hint="eastAsia"/>
                <w:color w:val="000000" w:themeColor="text1"/>
                <w:szCs w:val="24"/>
              </w:rPr>
              <w:t>7</w:t>
            </w:r>
            <w:r w:rsidR="007554BB" w:rsidRPr="005C60B5">
              <w:rPr>
                <w:rFonts w:eastAsia="標楷體" w:hAnsi="標楷體" w:hint="eastAsia"/>
                <w:color w:val="000000" w:themeColor="text1"/>
                <w:szCs w:val="24"/>
              </w:rPr>
              <w:t>學分</w:t>
            </w:r>
            <w:r w:rsidR="007554BB" w:rsidRPr="005C60B5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</w:p>
        </w:tc>
      </w:tr>
    </w:tbl>
    <w:p w:rsidR="004804D3" w:rsidRPr="004804D3" w:rsidRDefault="004804D3" w:rsidP="00CE6FDA">
      <w:pPr>
        <w:tabs>
          <w:tab w:val="left" w:pos="540"/>
        </w:tabs>
        <w:ind w:right="25"/>
        <w:rPr>
          <w:rFonts w:ascii="標楷體" w:eastAsia="標楷體" w:hAnsi="標楷體"/>
          <w:szCs w:val="24"/>
        </w:rPr>
      </w:pPr>
    </w:p>
    <w:p w:rsidR="000C00B8" w:rsidRPr="004804D3" w:rsidRDefault="000C00B8" w:rsidP="004804D3">
      <w:pPr>
        <w:ind w:right="25" w:firstLineChars="400" w:firstLine="960"/>
        <w:jc w:val="right"/>
        <w:rPr>
          <w:rFonts w:ascii="標楷體" w:eastAsia="標楷體" w:hAnsi="標楷體"/>
          <w:szCs w:val="24"/>
        </w:rPr>
      </w:pPr>
    </w:p>
    <w:p w:rsidR="007C66BE" w:rsidRPr="004804D3" w:rsidRDefault="007C66BE" w:rsidP="008A155D">
      <w:pPr>
        <w:spacing w:line="20" w:lineRule="exact"/>
        <w:jc w:val="center"/>
        <w:rPr>
          <w:rFonts w:ascii="標楷體" w:eastAsia="標楷體" w:hAnsi="標楷體"/>
          <w:szCs w:val="24"/>
        </w:rPr>
      </w:pPr>
    </w:p>
    <w:sectPr w:rsidR="007C66BE" w:rsidRPr="004804D3" w:rsidSect="00E42520">
      <w:pgSz w:w="12240" w:h="15840"/>
      <w:pgMar w:top="851" w:right="851" w:bottom="851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E2C" w:rsidRDefault="00361E2C" w:rsidP="0035102C">
      <w:r>
        <w:separator/>
      </w:r>
    </w:p>
  </w:endnote>
  <w:endnote w:type="continuationSeparator" w:id="0">
    <w:p w:rsidR="00361E2C" w:rsidRDefault="00361E2C" w:rsidP="0035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E2C" w:rsidRDefault="00361E2C" w:rsidP="0035102C">
      <w:r>
        <w:separator/>
      </w:r>
    </w:p>
  </w:footnote>
  <w:footnote w:type="continuationSeparator" w:id="0">
    <w:p w:rsidR="00361E2C" w:rsidRDefault="00361E2C" w:rsidP="00351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F16"/>
    <w:multiLevelType w:val="hybridMultilevel"/>
    <w:tmpl w:val="BC20C8F0"/>
    <w:lvl w:ilvl="0" w:tplc="2140DC24">
      <w:start w:val="1"/>
      <w:numFmt w:val="taiwaneseCountingThousand"/>
      <w:pStyle w:val="2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F52"/>
    <w:rsid w:val="00005181"/>
    <w:rsid w:val="0000713E"/>
    <w:rsid w:val="000214A2"/>
    <w:rsid w:val="00036E5D"/>
    <w:rsid w:val="000557D9"/>
    <w:rsid w:val="00055D26"/>
    <w:rsid w:val="000703B6"/>
    <w:rsid w:val="000708EF"/>
    <w:rsid w:val="00091F15"/>
    <w:rsid w:val="0009248D"/>
    <w:rsid w:val="000B4B49"/>
    <w:rsid w:val="000C00B8"/>
    <w:rsid w:val="000D325C"/>
    <w:rsid w:val="000D74B0"/>
    <w:rsid w:val="00112962"/>
    <w:rsid w:val="00114B8C"/>
    <w:rsid w:val="00124247"/>
    <w:rsid w:val="00134FD7"/>
    <w:rsid w:val="00151D39"/>
    <w:rsid w:val="00170BA8"/>
    <w:rsid w:val="00175C59"/>
    <w:rsid w:val="00183962"/>
    <w:rsid w:val="00194209"/>
    <w:rsid w:val="001B6F8F"/>
    <w:rsid w:val="001E0CEE"/>
    <w:rsid w:val="001E183B"/>
    <w:rsid w:val="00212AC9"/>
    <w:rsid w:val="00235D38"/>
    <w:rsid w:val="00243D41"/>
    <w:rsid w:val="00246DCF"/>
    <w:rsid w:val="00276364"/>
    <w:rsid w:val="00286191"/>
    <w:rsid w:val="002B0297"/>
    <w:rsid w:val="002F4EED"/>
    <w:rsid w:val="00305797"/>
    <w:rsid w:val="00312ECF"/>
    <w:rsid w:val="00317C03"/>
    <w:rsid w:val="00320213"/>
    <w:rsid w:val="003207E3"/>
    <w:rsid w:val="00321B95"/>
    <w:rsid w:val="003321DD"/>
    <w:rsid w:val="00341C2F"/>
    <w:rsid w:val="0035102C"/>
    <w:rsid w:val="00361E2C"/>
    <w:rsid w:val="00362880"/>
    <w:rsid w:val="00372338"/>
    <w:rsid w:val="003763EF"/>
    <w:rsid w:val="00377DDA"/>
    <w:rsid w:val="00384ABD"/>
    <w:rsid w:val="00391168"/>
    <w:rsid w:val="003A11DE"/>
    <w:rsid w:val="003B5097"/>
    <w:rsid w:val="003D074E"/>
    <w:rsid w:val="003D6B4B"/>
    <w:rsid w:val="004005DB"/>
    <w:rsid w:val="00426A8C"/>
    <w:rsid w:val="00434841"/>
    <w:rsid w:val="00435E19"/>
    <w:rsid w:val="00463456"/>
    <w:rsid w:val="00465FC0"/>
    <w:rsid w:val="004709BC"/>
    <w:rsid w:val="004804D3"/>
    <w:rsid w:val="00484B33"/>
    <w:rsid w:val="004974F3"/>
    <w:rsid w:val="004A2AB3"/>
    <w:rsid w:val="004A6F50"/>
    <w:rsid w:val="004B68B4"/>
    <w:rsid w:val="004C4A5E"/>
    <w:rsid w:val="004C5C4D"/>
    <w:rsid w:val="004C7FDE"/>
    <w:rsid w:val="004E52E9"/>
    <w:rsid w:val="00501E6C"/>
    <w:rsid w:val="00501F06"/>
    <w:rsid w:val="005147A4"/>
    <w:rsid w:val="00533C19"/>
    <w:rsid w:val="00541469"/>
    <w:rsid w:val="00542B0F"/>
    <w:rsid w:val="00553658"/>
    <w:rsid w:val="00562F4B"/>
    <w:rsid w:val="00577E5F"/>
    <w:rsid w:val="00597892"/>
    <w:rsid w:val="005A29C7"/>
    <w:rsid w:val="005B5F79"/>
    <w:rsid w:val="005B688E"/>
    <w:rsid w:val="005C60B5"/>
    <w:rsid w:val="005E0FAC"/>
    <w:rsid w:val="005F1DB3"/>
    <w:rsid w:val="006004BA"/>
    <w:rsid w:val="00602C47"/>
    <w:rsid w:val="006166AF"/>
    <w:rsid w:val="00616BED"/>
    <w:rsid w:val="0062062A"/>
    <w:rsid w:val="00636EC4"/>
    <w:rsid w:val="00641B34"/>
    <w:rsid w:val="00653596"/>
    <w:rsid w:val="006A3D7F"/>
    <w:rsid w:val="006C63D7"/>
    <w:rsid w:val="006D0179"/>
    <w:rsid w:val="006F3271"/>
    <w:rsid w:val="006F4D7F"/>
    <w:rsid w:val="007068C8"/>
    <w:rsid w:val="007554BB"/>
    <w:rsid w:val="00773E5E"/>
    <w:rsid w:val="00786E82"/>
    <w:rsid w:val="007A044C"/>
    <w:rsid w:val="007A2293"/>
    <w:rsid w:val="007B6152"/>
    <w:rsid w:val="007C66BE"/>
    <w:rsid w:val="007D0AC2"/>
    <w:rsid w:val="007D2FAF"/>
    <w:rsid w:val="007E693F"/>
    <w:rsid w:val="008604D8"/>
    <w:rsid w:val="00863431"/>
    <w:rsid w:val="008707CC"/>
    <w:rsid w:val="00884ADC"/>
    <w:rsid w:val="00885F45"/>
    <w:rsid w:val="00886B5B"/>
    <w:rsid w:val="008920BD"/>
    <w:rsid w:val="008A155D"/>
    <w:rsid w:val="008A7649"/>
    <w:rsid w:val="008D5EB8"/>
    <w:rsid w:val="008E5A66"/>
    <w:rsid w:val="008E5CBE"/>
    <w:rsid w:val="009069A1"/>
    <w:rsid w:val="009255EB"/>
    <w:rsid w:val="009263C9"/>
    <w:rsid w:val="00931C19"/>
    <w:rsid w:val="00967FCC"/>
    <w:rsid w:val="0097300D"/>
    <w:rsid w:val="009D4D3A"/>
    <w:rsid w:val="009E42BC"/>
    <w:rsid w:val="009F05DF"/>
    <w:rsid w:val="00A04EC1"/>
    <w:rsid w:val="00A06F06"/>
    <w:rsid w:val="00A1074C"/>
    <w:rsid w:val="00A10BA4"/>
    <w:rsid w:val="00A10C48"/>
    <w:rsid w:val="00A27AD3"/>
    <w:rsid w:val="00A5493E"/>
    <w:rsid w:val="00A61F10"/>
    <w:rsid w:val="00A732C3"/>
    <w:rsid w:val="00A94F1E"/>
    <w:rsid w:val="00AB4CCC"/>
    <w:rsid w:val="00AC1144"/>
    <w:rsid w:val="00AD31EC"/>
    <w:rsid w:val="00B0570C"/>
    <w:rsid w:val="00B1001B"/>
    <w:rsid w:val="00B14136"/>
    <w:rsid w:val="00B329AB"/>
    <w:rsid w:val="00B575BD"/>
    <w:rsid w:val="00B61322"/>
    <w:rsid w:val="00B62538"/>
    <w:rsid w:val="00B675E4"/>
    <w:rsid w:val="00B76194"/>
    <w:rsid w:val="00B95D32"/>
    <w:rsid w:val="00BA0BF0"/>
    <w:rsid w:val="00BA217D"/>
    <w:rsid w:val="00BA51B2"/>
    <w:rsid w:val="00BC08C4"/>
    <w:rsid w:val="00BC6F52"/>
    <w:rsid w:val="00BD29DD"/>
    <w:rsid w:val="00BE6403"/>
    <w:rsid w:val="00C3436E"/>
    <w:rsid w:val="00C42B2B"/>
    <w:rsid w:val="00C45F2F"/>
    <w:rsid w:val="00C45FA1"/>
    <w:rsid w:val="00C67289"/>
    <w:rsid w:val="00C678D0"/>
    <w:rsid w:val="00C71547"/>
    <w:rsid w:val="00C7380F"/>
    <w:rsid w:val="00C931CA"/>
    <w:rsid w:val="00CA42F4"/>
    <w:rsid w:val="00CA71B0"/>
    <w:rsid w:val="00CE35B9"/>
    <w:rsid w:val="00CE6FDA"/>
    <w:rsid w:val="00CF32D4"/>
    <w:rsid w:val="00D07E49"/>
    <w:rsid w:val="00D15301"/>
    <w:rsid w:val="00D26359"/>
    <w:rsid w:val="00D73DC1"/>
    <w:rsid w:val="00DA19CF"/>
    <w:rsid w:val="00DC0118"/>
    <w:rsid w:val="00DC1E03"/>
    <w:rsid w:val="00DC5924"/>
    <w:rsid w:val="00DD755E"/>
    <w:rsid w:val="00DE6566"/>
    <w:rsid w:val="00DE7160"/>
    <w:rsid w:val="00E06827"/>
    <w:rsid w:val="00E115E4"/>
    <w:rsid w:val="00E23B12"/>
    <w:rsid w:val="00E366F7"/>
    <w:rsid w:val="00E37B10"/>
    <w:rsid w:val="00E42520"/>
    <w:rsid w:val="00E45622"/>
    <w:rsid w:val="00E505CB"/>
    <w:rsid w:val="00E54EA3"/>
    <w:rsid w:val="00E56076"/>
    <w:rsid w:val="00E56F80"/>
    <w:rsid w:val="00E64B80"/>
    <w:rsid w:val="00E72D18"/>
    <w:rsid w:val="00E842A6"/>
    <w:rsid w:val="00E84F79"/>
    <w:rsid w:val="00EA78C6"/>
    <w:rsid w:val="00EC2AA8"/>
    <w:rsid w:val="00EC7ABB"/>
    <w:rsid w:val="00EE26BB"/>
    <w:rsid w:val="00EE7FA2"/>
    <w:rsid w:val="00EF6D1F"/>
    <w:rsid w:val="00F033D9"/>
    <w:rsid w:val="00F05C3F"/>
    <w:rsid w:val="00F06043"/>
    <w:rsid w:val="00F21344"/>
    <w:rsid w:val="00F43646"/>
    <w:rsid w:val="00F67275"/>
    <w:rsid w:val="00F67936"/>
    <w:rsid w:val="00F94F0F"/>
    <w:rsid w:val="00FA5955"/>
    <w:rsid w:val="00FC2E4C"/>
    <w:rsid w:val="00FE20CB"/>
    <w:rsid w:val="00FE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3658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標楷體"/>
      <w:b/>
      <w:bCs/>
      <w:sz w:val="20"/>
      <w:szCs w:val="24"/>
    </w:rPr>
  </w:style>
  <w:style w:type="paragraph" w:styleId="2">
    <w:name w:val="heading 2"/>
    <w:basedOn w:val="3"/>
    <w:qFormat/>
    <w:pPr>
      <w:numPr>
        <w:numId w:val="1"/>
      </w:numPr>
      <w:jc w:val="both"/>
      <w:outlineLvl w:val="1"/>
    </w:pPr>
    <w:rPr>
      <w:rFonts w:eastAsia="標楷體"/>
      <w:b w:val="0"/>
      <w:sz w:val="32"/>
      <w:szCs w:val="48"/>
    </w:rPr>
  </w:style>
  <w:style w:type="paragraph" w:styleId="3">
    <w:name w:val="heading 3"/>
    <w:basedOn w:val="a"/>
    <w:next w:val="a0"/>
    <w:qFormat/>
    <w:pPr>
      <w:keepNext/>
      <w:spacing w:line="720" w:lineRule="auto"/>
      <w:outlineLvl w:val="2"/>
    </w:pPr>
    <w:rPr>
      <w:rFonts w:ascii="Arial" w:hAnsi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480"/>
    </w:pPr>
  </w:style>
  <w:style w:type="paragraph" w:styleId="20">
    <w:name w:val="Body Text 2"/>
    <w:basedOn w:val="a"/>
    <w:pPr>
      <w:tabs>
        <w:tab w:val="left" w:pos="360"/>
      </w:tabs>
      <w:snapToGrid w:val="0"/>
      <w:jc w:val="both"/>
    </w:pPr>
    <w:rPr>
      <w:rFonts w:eastAsia="標楷體"/>
      <w:sz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0">
    <w:name w:val="Body Text 3"/>
    <w:basedOn w:val="a"/>
    <w:pPr>
      <w:spacing w:line="240" w:lineRule="atLeast"/>
    </w:pPr>
    <w:rPr>
      <w:rFonts w:eastAsia="標楷體"/>
      <w:color w:val="FF0000"/>
      <w:sz w:val="18"/>
    </w:rPr>
  </w:style>
  <w:style w:type="paragraph" w:styleId="a5">
    <w:name w:val="Body Text"/>
    <w:basedOn w:val="a"/>
    <w:pPr>
      <w:jc w:val="center"/>
    </w:pPr>
    <w:rPr>
      <w:sz w:val="18"/>
      <w:szCs w:val="24"/>
    </w:rPr>
  </w:style>
  <w:style w:type="paragraph" w:styleId="a6">
    <w:name w:val="Plain Text"/>
    <w:basedOn w:val="a"/>
    <w:rPr>
      <w:rFonts w:ascii="細明體" w:eastAsia="細明體" w:hAnsi="Courier New"/>
    </w:rPr>
  </w:style>
  <w:style w:type="paragraph" w:styleId="a7">
    <w:name w:val="Balloon Text"/>
    <w:basedOn w:val="a"/>
    <w:semiHidden/>
    <w:rsid w:val="005A29C7"/>
    <w:rPr>
      <w:rFonts w:ascii="Arial" w:hAnsi="Arial"/>
      <w:sz w:val="18"/>
      <w:szCs w:val="18"/>
    </w:rPr>
  </w:style>
  <w:style w:type="character" w:styleId="a8">
    <w:name w:val="annotation reference"/>
    <w:semiHidden/>
    <w:rsid w:val="004C4A5E"/>
    <w:rPr>
      <w:sz w:val="18"/>
      <w:szCs w:val="18"/>
    </w:rPr>
  </w:style>
  <w:style w:type="paragraph" w:styleId="a9">
    <w:name w:val="annotation text"/>
    <w:basedOn w:val="a"/>
    <w:semiHidden/>
    <w:rsid w:val="004C4A5E"/>
  </w:style>
  <w:style w:type="paragraph" w:styleId="aa">
    <w:name w:val="annotation subject"/>
    <w:basedOn w:val="a9"/>
    <w:next w:val="a9"/>
    <w:semiHidden/>
    <w:rsid w:val="004C4A5E"/>
    <w:rPr>
      <w:b/>
      <w:bCs/>
    </w:rPr>
  </w:style>
  <w:style w:type="character" w:styleId="ab">
    <w:name w:val="Strong"/>
    <w:qFormat/>
    <w:rsid w:val="005147A4"/>
    <w:rPr>
      <w:b/>
      <w:bCs/>
    </w:rPr>
  </w:style>
  <w:style w:type="paragraph" w:styleId="ac">
    <w:name w:val="footer"/>
    <w:basedOn w:val="a"/>
    <w:link w:val="ad"/>
    <w:rsid w:val="0035102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basedOn w:val="a1"/>
    <w:link w:val="ac"/>
    <w:rsid w:val="0035102C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3658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標楷體"/>
      <w:b/>
      <w:bCs/>
      <w:sz w:val="20"/>
      <w:szCs w:val="24"/>
    </w:rPr>
  </w:style>
  <w:style w:type="paragraph" w:styleId="2">
    <w:name w:val="heading 2"/>
    <w:basedOn w:val="3"/>
    <w:qFormat/>
    <w:pPr>
      <w:numPr>
        <w:numId w:val="1"/>
      </w:numPr>
      <w:jc w:val="both"/>
      <w:outlineLvl w:val="1"/>
    </w:pPr>
    <w:rPr>
      <w:rFonts w:eastAsia="標楷體"/>
      <w:b w:val="0"/>
      <w:sz w:val="32"/>
      <w:szCs w:val="48"/>
    </w:rPr>
  </w:style>
  <w:style w:type="paragraph" w:styleId="3">
    <w:name w:val="heading 3"/>
    <w:basedOn w:val="a"/>
    <w:next w:val="a0"/>
    <w:qFormat/>
    <w:pPr>
      <w:keepNext/>
      <w:spacing w:line="720" w:lineRule="auto"/>
      <w:outlineLvl w:val="2"/>
    </w:pPr>
    <w:rPr>
      <w:rFonts w:ascii="Arial" w:hAnsi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480"/>
    </w:pPr>
  </w:style>
  <w:style w:type="paragraph" w:styleId="20">
    <w:name w:val="Body Text 2"/>
    <w:basedOn w:val="a"/>
    <w:pPr>
      <w:tabs>
        <w:tab w:val="left" w:pos="360"/>
      </w:tabs>
      <w:snapToGrid w:val="0"/>
      <w:jc w:val="both"/>
    </w:pPr>
    <w:rPr>
      <w:rFonts w:eastAsia="標楷體"/>
      <w:sz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0">
    <w:name w:val="Body Text 3"/>
    <w:basedOn w:val="a"/>
    <w:pPr>
      <w:spacing w:line="240" w:lineRule="atLeast"/>
    </w:pPr>
    <w:rPr>
      <w:rFonts w:eastAsia="標楷體"/>
      <w:color w:val="FF0000"/>
      <w:sz w:val="18"/>
    </w:rPr>
  </w:style>
  <w:style w:type="paragraph" w:styleId="a5">
    <w:name w:val="Body Text"/>
    <w:basedOn w:val="a"/>
    <w:pPr>
      <w:jc w:val="center"/>
    </w:pPr>
    <w:rPr>
      <w:sz w:val="18"/>
      <w:szCs w:val="24"/>
    </w:rPr>
  </w:style>
  <w:style w:type="paragraph" w:styleId="a6">
    <w:name w:val="Plain Text"/>
    <w:basedOn w:val="a"/>
    <w:rPr>
      <w:rFonts w:ascii="細明體" w:eastAsia="細明體" w:hAnsi="Courier New"/>
    </w:rPr>
  </w:style>
  <w:style w:type="paragraph" w:styleId="a7">
    <w:name w:val="Balloon Text"/>
    <w:basedOn w:val="a"/>
    <w:semiHidden/>
    <w:rsid w:val="005A29C7"/>
    <w:rPr>
      <w:rFonts w:ascii="Arial" w:hAnsi="Arial"/>
      <w:sz w:val="18"/>
      <w:szCs w:val="18"/>
    </w:rPr>
  </w:style>
  <w:style w:type="character" w:styleId="a8">
    <w:name w:val="annotation reference"/>
    <w:semiHidden/>
    <w:rsid w:val="004C4A5E"/>
    <w:rPr>
      <w:sz w:val="18"/>
      <w:szCs w:val="18"/>
    </w:rPr>
  </w:style>
  <w:style w:type="paragraph" w:styleId="a9">
    <w:name w:val="annotation text"/>
    <w:basedOn w:val="a"/>
    <w:semiHidden/>
    <w:rsid w:val="004C4A5E"/>
  </w:style>
  <w:style w:type="paragraph" w:styleId="aa">
    <w:name w:val="annotation subject"/>
    <w:basedOn w:val="a9"/>
    <w:next w:val="a9"/>
    <w:semiHidden/>
    <w:rsid w:val="004C4A5E"/>
    <w:rPr>
      <w:b/>
      <w:bCs/>
    </w:rPr>
  </w:style>
  <w:style w:type="character" w:styleId="ab">
    <w:name w:val="Strong"/>
    <w:qFormat/>
    <w:rsid w:val="005147A4"/>
    <w:rPr>
      <w:b/>
      <w:bCs/>
    </w:rPr>
  </w:style>
  <w:style w:type="paragraph" w:styleId="ac">
    <w:name w:val="footer"/>
    <w:basedOn w:val="a"/>
    <w:link w:val="ad"/>
    <w:rsid w:val="0035102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basedOn w:val="a1"/>
    <w:link w:val="ac"/>
    <w:rsid w:val="0035102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0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2132</Characters>
  <Application>Microsoft Office Word</Application>
  <DocSecurity>0</DocSecurity>
  <Lines>17</Lines>
  <Paragraphs>4</Paragraphs>
  <ScaleCrop>false</ScaleCrop>
  <Company>河馬工作室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崑山技術學院應用纖維造形系大學部四年制課程流程圖</dc:title>
  <dc:creator>陳建宏</dc:creator>
  <cp:lastModifiedBy>SAM</cp:lastModifiedBy>
  <cp:revision>2</cp:revision>
  <cp:lastPrinted>2012-05-25T07:28:00Z</cp:lastPrinted>
  <dcterms:created xsi:type="dcterms:W3CDTF">2014-09-03T06:26:00Z</dcterms:created>
  <dcterms:modified xsi:type="dcterms:W3CDTF">2014-09-03T06:26:00Z</dcterms:modified>
</cp:coreProperties>
</file>